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FBF" w:rsidRPr="00586FBF" w:rsidRDefault="00586FBF" w:rsidP="004902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86F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 Думы</w:t>
      </w:r>
    </w:p>
    <w:p w:rsidR="00586FBF" w:rsidRDefault="00586FBF" w:rsidP="004902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6FBF" w:rsidRDefault="00586FBF" w:rsidP="004902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6FBF" w:rsidRDefault="00586FBF" w:rsidP="004902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0258" w:rsidRDefault="00490258" w:rsidP="004902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85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внесении изменений в р</w:t>
      </w:r>
      <w:r w:rsidRPr="008509A2">
        <w:rPr>
          <w:rFonts w:ascii="Times New Roman" w:hAnsi="Times New Roman" w:cs="Times New Roman"/>
          <w:b/>
          <w:bCs/>
          <w:sz w:val="28"/>
          <w:szCs w:val="28"/>
        </w:rPr>
        <w:t xml:space="preserve">ешение Думы городского округа Тольятти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509A2">
        <w:rPr>
          <w:rFonts w:ascii="Times New Roman" w:hAnsi="Times New Roman" w:cs="Times New Roman"/>
          <w:b/>
          <w:bCs/>
          <w:sz w:val="28"/>
          <w:szCs w:val="28"/>
        </w:rPr>
        <w:t xml:space="preserve">от 09.04.2014 № 255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509A2">
        <w:rPr>
          <w:rFonts w:ascii="Times New Roman" w:hAnsi="Times New Roman" w:cs="Times New Roman"/>
          <w:b/>
          <w:bCs/>
          <w:sz w:val="28"/>
          <w:szCs w:val="28"/>
        </w:rPr>
        <w:t xml:space="preserve">О наградах и поощрениях Думы </w:t>
      </w:r>
    </w:p>
    <w:p w:rsidR="00490258" w:rsidRPr="008509A2" w:rsidRDefault="00490258" w:rsidP="004902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9A2">
        <w:rPr>
          <w:rFonts w:ascii="Times New Roman" w:hAnsi="Times New Roman" w:cs="Times New Roman"/>
          <w:b/>
          <w:bCs/>
          <w:sz w:val="28"/>
          <w:szCs w:val="28"/>
        </w:rPr>
        <w:t>городского округа Тольятти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90258" w:rsidRPr="008509A2" w:rsidRDefault="00490258" w:rsidP="00490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0258" w:rsidRDefault="00490258" w:rsidP="00490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0258" w:rsidRPr="00194299" w:rsidRDefault="00490258" w:rsidP="0019429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0258" w:rsidRPr="00194299" w:rsidRDefault="00490258" w:rsidP="0019429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изменения </w:t>
      </w:r>
      <w:r w:rsidRPr="001942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</w:t>
      </w:r>
      <w:r w:rsidRPr="00194299">
        <w:rPr>
          <w:rFonts w:ascii="Times New Roman" w:hAnsi="Times New Roman" w:cs="Times New Roman"/>
          <w:bCs/>
          <w:sz w:val="28"/>
          <w:szCs w:val="28"/>
        </w:rPr>
        <w:t>ешение Думы городского округа Тольятти от 09.04.2014 № 255 «О наградах и поощрениях Думы городского округа Тольятти»</w:t>
      </w: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, Дума</w:t>
      </w:r>
    </w:p>
    <w:p w:rsidR="00490258" w:rsidRPr="00194299" w:rsidRDefault="00490258" w:rsidP="001942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258" w:rsidRPr="00194299" w:rsidRDefault="00490258" w:rsidP="00194299">
      <w:pPr>
        <w:tabs>
          <w:tab w:val="left" w:pos="720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РЕШИЛА:</w:t>
      </w:r>
    </w:p>
    <w:p w:rsidR="00490258" w:rsidRPr="00194299" w:rsidRDefault="00490258" w:rsidP="00194299">
      <w:pPr>
        <w:spacing w:after="0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90258" w:rsidRPr="00194299" w:rsidRDefault="00490258" w:rsidP="0019429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Pr="001942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194299">
        <w:rPr>
          <w:rFonts w:ascii="Times New Roman" w:hAnsi="Times New Roman" w:cs="Times New Roman"/>
          <w:bCs/>
          <w:sz w:val="28"/>
          <w:szCs w:val="28"/>
        </w:rPr>
        <w:t>ешение Думы городского округа Тольятти от 09.04.2014 № 255 «О наградах и поощрениях Думы городского округа Тольятти»</w:t>
      </w:r>
      <w:r w:rsidRPr="001942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(газета «Городские ведомости», 2014, 18 апреля, 30 мая; 2015, 30 января; 2016,            2 сентября, 30 сентября; 2021, 16 июля; 2023, 4 апреля, 14 ноября; 2024, 29 октября) следующие изменения:</w:t>
      </w:r>
    </w:p>
    <w:p w:rsidR="005C3461" w:rsidRPr="00194299" w:rsidRDefault="005C3461" w:rsidP="0019429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1.1 пункта 1 после слов «городским  сообществом»</w:t>
      </w:r>
      <w:proofErr w:type="gramStart"/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,»</w:t>
      </w:r>
      <w:proofErr w:type="gramEnd"/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словами «Знак отличия Думы городского округа Тольятти </w:t>
      </w:r>
      <w:r w:rsidR="00D904E7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добровольческую  (волонтерскую</w:t>
      </w:r>
      <w:r w:rsidR="008B2522">
        <w:rPr>
          <w:rFonts w:ascii="Times New Roman" w:eastAsia="Times New Roman" w:hAnsi="Times New Roman" w:cs="Times New Roman"/>
          <w:sz w:val="28"/>
          <w:szCs w:val="28"/>
          <w:lang w:eastAsia="ru-RU"/>
        </w:rPr>
        <w:t>) деятельность</w:t>
      </w:r>
      <w:r w:rsidR="00D904E7" w:rsidRPr="00194299">
        <w:rPr>
          <w:rFonts w:ascii="Times New Roman" w:hAnsi="Times New Roman" w:cs="Times New Roman"/>
          <w:sz w:val="28"/>
          <w:szCs w:val="28"/>
        </w:rPr>
        <w:t>»,</w:t>
      </w:r>
      <w:r w:rsidRPr="00194299">
        <w:rPr>
          <w:rFonts w:ascii="Times New Roman" w:hAnsi="Times New Roman" w:cs="Times New Roman"/>
          <w:sz w:val="28"/>
          <w:szCs w:val="28"/>
        </w:rPr>
        <w:t>»;</w:t>
      </w:r>
    </w:p>
    <w:p w:rsidR="006B64B3" w:rsidRPr="00194299" w:rsidRDefault="005C3461" w:rsidP="00194299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3 после слов «городским  сообществом»</w:t>
      </w:r>
      <w:proofErr w:type="gramStart"/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,»</w:t>
      </w:r>
      <w:proofErr w:type="gramEnd"/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словами «Знака отличия Думы городского округа Тольятти </w:t>
      </w:r>
      <w:r w:rsidR="00D904E7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добровольческую  (волонтерскую</w:t>
      </w:r>
      <w:r w:rsidR="008B252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</w:t>
      </w:r>
      <w:r w:rsidR="00D904E7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904E7" w:rsidRPr="00194299">
        <w:rPr>
          <w:rFonts w:ascii="Times New Roman" w:hAnsi="Times New Roman" w:cs="Times New Roman"/>
          <w:sz w:val="28"/>
          <w:szCs w:val="28"/>
        </w:rPr>
        <w:t xml:space="preserve"> и удостоверения к </w:t>
      </w:r>
      <w:r w:rsidR="00D904E7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Знаку отличия Думы городского округа Тольятти «За добровольческую  (волонтерскую</w:t>
      </w:r>
      <w:r w:rsidR="008B252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904E7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деятельность»</w:t>
      </w:r>
      <w:r w:rsidR="00D904E7" w:rsidRPr="00194299">
        <w:rPr>
          <w:rFonts w:ascii="Times New Roman" w:hAnsi="Times New Roman" w:cs="Times New Roman"/>
          <w:sz w:val="28"/>
          <w:szCs w:val="28"/>
        </w:rPr>
        <w:t>,»;</w:t>
      </w:r>
    </w:p>
    <w:p w:rsidR="006B57CB" w:rsidRPr="00194299" w:rsidRDefault="006B57CB" w:rsidP="00194299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5 после слов «городским  сообществом»</w:t>
      </w:r>
      <w:proofErr w:type="gramStart"/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,»</w:t>
      </w:r>
      <w:proofErr w:type="gramEnd"/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словами «Знаком отличия Думы городского округа Тольятти «За добровольческую  (волонтерскую</w:t>
      </w:r>
      <w:r w:rsidR="008B252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деятельность»,»;</w:t>
      </w:r>
    </w:p>
    <w:p w:rsidR="00490258" w:rsidRPr="00194299" w:rsidRDefault="00490258" w:rsidP="00194299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1 «</w:t>
      </w:r>
      <w:hyperlink r:id="rId9" w:history="1">
        <w:r w:rsidRPr="00194299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4299">
        <w:rPr>
          <w:rFonts w:ascii="Times New Roman" w:hAnsi="Times New Roman" w:cs="Times New Roman"/>
          <w:sz w:val="28"/>
          <w:szCs w:val="28"/>
        </w:rPr>
        <w:t xml:space="preserve"> о наградах и поощрениях Думы городского округа Тольятти»</w:t>
      </w: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90258" w:rsidRPr="00194299" w:rsidRDefault="00490258" w:rsidP="00194299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 xml:space="preserve">          - абзац </w:t>
      </w:r>
      <w:r w:rsidR="00D904E7" w:rsidRPr="00194299">
        <w:rPr>
          <w:rFonts w:ascii="Times New Roman" w:hAnsi="Times New Roman" w:cs="Times New Roman"/>
          <w:sz w:val="28"/>
          <w:szCs w:val="28"/>
        </w:rPr>
        <w:t xml:space="preserve">второй </w:t>
      </w:r>
      <w:r w:rsidRPr="00194299">
        <w:rPr>
          <w:rFonts w:ascii="Times New Roman" w:hAnsi="Times New Roman" w:cs="Times New Roman"/>
          <w:sz w:val="28"/>
          <w:szCs w:val="28"/>
        </w:rPr>
        <w:t xml:space="preserve">подпункта «а» пункта </w:t>
      </w:r>
      <w:r w:rsidR="00D904E7" w:rsidRPr="00194299">
        <w:rPr>
          <w:rFonts w:ascii="Times New Roman" w:hAnsi="Times New Roman" w:cs="Times New Roman"/>
          <w:sz w:val="28"/>
          <w:szCs w:val="28"/>
        </w:rPr>
        <w:t xml:space="preserve">2 </w:t>
      </w:r>
      <w:r w:rsidRPr="00194299">
        <w:rPr>
          <w:rFonts w:ascii="Times New Roman" w:hAnsi="Times New Roman" w:cs="Times New Roman"/>
          <w:sz w:val="28"/>
          <w:szCs w:val="28"/>
        </w:rPr>
        <w:t xml:space="preserve"> </w:t>
      </w:r>
      <w:r w:rsidR="00D904E7" w:rsidRPr="00194299">
        <w:rPr>
          <w:rFonts w:ascii="Times New Roman" w:hAnsi="Times New Roman" w:cs="Times New Roman"/>
          <w:sz w:val="28"/>
          <w:szCs w:val="28"/>
        </w:rPr>
        <w:t>после слов «</w:t>
      </w:r>
      <w:r w:rsidR="008B2522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D904E7" w:rsidRPr="00194299">
        <w:rPr>
          <w:rFonts w:ascii="Times New Roman" w:hAnsi="Times New Roman" w:cs="Times New Roman"/>
          <w:sz w:val="28"/>
          <w:szCs w:val="28"/>
        </w:rPr>
        <w:t>Почетный знак)</w:t>
      </w:r>
      <w:proofErr w:type="gramStart"/>
      <w:r w:rsidR="00D904E7" w:rsidRPr="00194299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D904E7" w:rsidRPr="00194299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D904E7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«Знак отличия Думы городского округа Тольятти «За добровольческую  (волонтерскую</w:t>
      </w:r>
      <w:r w:rsidR="008B252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904E7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</w:t>
      </w:r>
      <w:r w:rsidR="00D904E7" w:rsidRPr="00194299">
        <w:rPr>
          <w:rFonts w:ascii="Times New Roman" w:hAnsi="Times New Roman" w:cs="Times New Roman"/>
          <w:sz w:val="28"/>
          <w:szCs w:val="28"/>
        </w:rPr>
        <w:t>»</w:t>
      </w:r>
      <w:r w:rsidR="001235EB" w:rsidRPr="00194299">
        <w:rPr>
          <w:rFonts w:ascii="Times New Roman" w:hAnsi="Times New Roman" w:cs="Times New Roman"/>
          <w:sz w:val="28"/>
          <w:szCs w:val="28"/>
        </w:rPr>
        <w:t xml:space="preserve"> (далее – Знак отличия)</w:t>
      </w:r>
      <w:r w:rsidR="00D904E7" w:rsidRPr="00194299">
        <w:rPr>
          <w:rFonts w:ascii="Times New Roman" w:hAnsi="Times New Roman" w:cs="Times New Roman"/>
          <w:sz w:val="28"/>
          <w:szCs w:val="28"/>
        </w:rPr>
        <w:t>,»;</w:t>
      </w:r>
    </w:p>
    <w:p w:rsidR="00D904E7" w:rsidRPr="00194299" w:rsidRDefault="001235EB" w:rsidP="00194299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 xml:space="preserve">            - дополнить </w:t>
      </w:r>
      <w:r w:rsidR="0056293B" w:rsidRPr="00194299">
        <w:rPr>
          <w:rFonts w:ascii="Times New Roman" w:hAnsi="Times New Roman" w:cs="Times New Roman"/>
          <w:sz w:val="28"/>
          <w:szCs w:val="28"/>
        </w:rPr>
        <w:t>главой 2.1 следующего содержания:</w:t>
      </w:r>
    </w:p>
    <w:p w:rsidR="0095490A" w:rsidRPr="00194299" w:rsidRDefault="0095490A" w:rsidP="00CE0C16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«</w:t>
      </w:r>
      <w:r w:rsidRPr="00194299">
        <w:rPr>
          <w:rFonts w:ascii="Times New Roman" w:hAnsi="Times New Roman" w:cs="Times New Roman"/>
          <w:b/>
          <w:sz w:val="28"/>
          <w:szCs w:val="28"/>
        </w:rPr>
        <w:t>2.1 Знак отличия</w:t>
      </w:r>
    </w:p>
    <w:p w:rsidR="00DF486A" w:rsidRDefault="0095490A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20.1</w:t>
      </w:r>
      <w:r w:rsidR="00456CAD" w:rsidRPr="00194299">
        <w:rPr>
          <w:rFonts w:ascii="Times New Roman" w:hAnsi="Times New Roman" w:cs="Times New Roman"/>
          <w:sz w:val="28"/>
          <w:szCs w:val="28"/>
        </w:rPr>
        <w:t>.</w:t>
      </w:r>
      <w:r w:rsidRPr="00194299">
        <w:rPr>
          <w:rFonts w:ascii="Times New Roman" w:hAnsi="Times New Roman" w:cs="Times New Roman"/>
          <w:sz w:val="28"/>
          <w:szCs w:val="28"/>
        </w:rPr>
        <w:t xml:space="preserve"> </w:t>
      </w:r>
      <w:r w:rsidR="00456CAD" w:rsidRPr="00194299">
        <w:rPr>
          <w:rFonts w:ascii="Times New Roman" w:hAnsi="Times New Roman" w:cs="Times New Roman"/>
          <w:sz w:val="28"/>
          <w:szCs w:val="28"/>
        </w:rPr>
        <w:t>К награждению Знаком отличия могут быть представлены</w:t>
      </w:r>
      <w:r w:rsidR="00DF486A">
        <w:rPr>
          <w:rFonts w:ascii="Times New Roman" w:hAnsi="Times New Roman" w:cs="Times New Roman"/>
          <w:sz w:val="28"/>
          <w:szCs w:val="28"/>
        </w:rPr>
        <w:t>:</w:t>
      </w:r>
    </w:p>
    <w:p w:rsidR="00DF486A" w:rsidRDefault="00DF486A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Pr="00194299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9429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486A" w:rsidRDefault="00DF486A" w:rsidP="00DF48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б) иностранн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194299">
        <w:rPr>
          <w:rFonts w:ascii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94299">
        <w:rPr>
          <w:rFonts w:ascii="Times New Roman" w:hAnsi="Times New Roman" w:cs="Times New Roman"/>
          <w:sz w:val="28"/>
          <w:szCs w:val="28"/>
        </w:rPr>
        <w:t xml:space="preserve"> и лиц</w:t>
      </w:r>
      <w:r w:rsidR="00434F3F">
        <w:rPr>
          <w:rFonts w:ascii="Times New Roman" w:hAnsi="Times New Roman" w:cs="Times New Roman"/>
          <w:sz w:val="28"/>
          <w:szCs w:val="28"/>
        </w:rPr>
        <w:t>а</w:t>
      </w:r>
      <w:r w:rsidRPr="00194299">
        <w:rPr>
          <w:rFonts w:ascii="Times New Roman" w:hAnsi="Times New Roman" w:cs="Times New Roman"/>
          <w:sz w:val="28"/>
          <w:szCs w:val="28"/>
        </w:rPr>
        <w:t xml:space="preserve"> без гражданства по ходатайству председателя Думы или главы городского округа.</w:t>
      </w:r>
    </w:p>
    <w:p w:rsidR="005A7C33" w:rsidRPr="00194299" w:rsidRDefault="00DF486A" w:rsidP="005A7C3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4299">
        <w:rPr>
          <w:rFonts w:ascii="Times New Roman" w:hAnsi="Times New Roman" w:cs="Times New Roman"/>
          <w:sz w:val="28"/>
          <w:szCs w:val="28"/>
        </w:rPr>
        <w:t>К награждению Знаком отличия могут быть представлены граждане, внесшие  значительный вклад в развитие  добровольчества (</w:t>
      </w:r>
      <w:proofErr w:type="spellStart"/>
      <w:r w:rsidRPr="00194299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Pr="00194299">
        <w:rPr>
          <w:rFonts w:ascii="Times New Roman" w:hAnsi="Times New Roman" w:cs="Times New Roman"/>
          <w:sz w:val="28"/>
          <w:szCs w:val="28"/>
        </w:rPr>
        <w:t>) и осуществляющи</w:t>
      </w:r>
      <w:r w:rsidR="008309CD">
        <w:rPr>
          <w:rFonts w:ascii="Times New Roman" w:hAnsi="Times New Roman" w:cs="Times New Roman"/>
          <w:sz w:val="28"/>
          <w:szCs w:val="28"/>
        </w:rPr>
        <w:t>е</w:t>
      </w:r>
      <w:r w:rsidRPr="00194299">
        <w:rPr>
          <w:rFonts w:ascii="Times New Roman" w:hAnsi="Times New Roman" w:cs="Times New Roman"/>
          <w:sz w:val="28"/>
          <w:szCs w:val="28"/>
        </w:rPr>
        <w:t xml:space="preserve"> добровольческую (волонтерскую) деятельность не менее 2 лет, </w:t>
      </w:r>
      <w:r w:rsidR="00977ED3">
        <w:rPr>
          <w:rFonts w:ascii="Times New Roman" w:hAnsi="Times New Roman" w:cs="Times New Roman"/>
          <w:sz w:val="28"/>
          <w:szCs w:val="28"/>
        </w:rPr>
        <w:t xml:space="preserve">которая может быть подтверждена, в том числе,  </w:t>
      </w:r>
      <w:r w:rsidRPr="00194299">
        <w:rPr>
          <w:rFonts w:ascii="Times New Roman" w:hAnsi="Times New Roman" w:cs="Times New Roman"/>
          <w:sz w:val="28"/>
          <w:szCs w:val="28"/>
        </w:rPr>
        <w:t>записями в личной книжке волонтера и (или) личной электронной книжке волонтера в единой информационной системе в сфере развития добровольчества (</w:t>
      </w:r>
      <w:proofErr w:type="spellStart"/>
      <w:r w:rsidRPr="00194299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Pr="0019429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 (или) </w:t>
      </w:r>
      <w:r w:rsidR="005A7C33" w:rsidRPr="00194299">
        <w:rPr>
          <w:rFonts w:ascii="Times New Roman" w:hAnsi="Times New Roman" w:cs="Times New Roman"/>
          <w:sz w:val="28"/>
          <w:szCs w:val="28"/>
        </w:rPr>
        <w:t>осуществляющ</w:t>
      </w:r>
      <w:r w:rsidR="005A7C33">
        <w:rPr>
          <w:rFonts w:ascii="Times New Roman" w:hAnsi="Times New Roman" w:cs="Times New Roman"/>
          <w:sz w:val="28"/>
          <w:szCs w:val="28"/>
        </w:rPr>
        <w:t>ие</w:t>
      </w:r>
      <w:r w:rsidR="005A7C33" w:rsidRPr="00194299">
        <w:rPr>
          <w:rFonts w:ascii="Times New Roman" w:hAnsi="Times New Roman" w:cs="Times New Roman"/>
          <w:sz w:val="28"/>
          <w:szCs w:val="28"/>
        </w:rPr>
        <w:t xml:space="preserve"> добровольческую (волонтерскую) деятельность, связанную с </w:t>
      </w:r>
      <w:r w:rsidR="008309CD">
        <w:rPr>
          <w:rFonts w:ascii="Times New Roman" w:hAnsi="Times New Roman" w:cs="Times New Roman"/>
          <w:sz w:val="28"/>
          <w:szCs w:val="28"/>
        </w:rPr>
        <w:t xml:space="preserve"> поддержкой</w:t>
      </w:r>
      <w:proofErr w:type="gramEnd"/>
      <w:r w:rsidR="008309CD">
        <w:rPr>
          <w:rFonts w:ascii="Times New Roman" w:hAnsi="Times New Roman" w:cs="Times New Roman"/>
          <w:sz w:val="28"/>
          <w:szCs w:val="28"/>
        </w:rPr>
        <w:t xml:space="preserve">  участников </w:t>
      </w:r>
      <w:r w:rsidR="005A7C33">
        <w:rPr>
          <w:rFonts w:ascii="Times New Roman" w:hAnsi="Times New Roman" w:cs="Times New Roman"/>
          <w:sz w:val="28"/>
          <w:szCs w:val="28"/>
        </w:rPr>
        <w:t>специальной  военной операции.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20.2. Основаниями для награждения Знаком отличия являются: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а) значительный вклад в развитие</w:t>
      </w:r>
      <w:r w:rsidR="005A7C33">
        <w:rPr>
          <w:rFonts w:ascii="Times New Roman" w:hAnsi="Times New Roman" w:cs="Times New Roman"/>
          <w:sz w:val="28"/>
          <w:szCs w:val="28"/>
        </w:rPr>
        <w:t xml:space="preserve"> добровольчества (</w:t>
      </w:r>
      <w:proofErr w:type="spellStart"/>
      <w:r w:rsidR="005A7C33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="005A7C33">
        <w:rPr>
          <w:rFonts w:ascii="Times New Roman" w:hAnsi="Times New Roman" w:cs="Times New Roman"/>
          <w:sz w:val="28"/>
          <w:szCs w:val="28"/>
        </w:rPr>
        <w:t>)</w:t>
      </w:r>
      <w:r w:rsidR="00977ED3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</w:t>
      </w:r>
      <w:r w:rsidRPr="00194299">
        <w:rPr>
          <w:rFonts w:ascii="Times New Roman" w:hAnsi="Times New Roman" w:cs="Times New Roman"/>
          <w:sz w:val="28"/>
          <w:szCs w:val="28"/>
        </w:rPr>
        <w:t>;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б) значительный вклад в оказание добровольческой (волонтерской) помощи и поддержки участникам специальной военной операции, активное участие в мероприятиях по сбору, доставке гуманитарного груза в зону проведения специальной военной операции, в том числе гражданам област</w:t>
      </w:r>
      <w:r w:rsidR="00977ED3">
        <w:rPr>
          <w:rFonts w:ascii="Times New Roman" w:hAnsi="Times New Roman" w:cs="Times New Roman"/>
          <w:sz w:val="28"/>
          <w:szCs w:val="28"/>
        </w:rPr>
        <w:t>ей</w:t>
      </w:r>
      <w:r w:rsidRPr="00194299">
        <w:rPr>
          <w:rFonts w:ascii="Times New Roman" w:hAnsi="Times New Roman" w:cs="Times New Roman"/>
          <w:sz w:val="28"/>
          <w:szCs w:val="28"/>
        </w:rPr>
        <w:t>, принятых в состав Российской Федерации в качестве новых субъектов.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"/>
      <w:bookmarkEnd w:id="0"/>
      <w:r w:rsidRPr="00194299">
        <w:rPr>
          <w:rFonts w:ascii="Times New Roman" w:hAnsi="Times New Roman" w:cs="Times New Roman"/>
          <w:sz w:val="28"/>
          <w:szCs w:val="28"/>
        </w:rPr>
        <w:t xml:space="preserve">20.3. Награждение Знаком отличия происходит в торжественной обстановке на праздничных мероприятиях, а также на приеме главы городского округа, посвященном празднованию Дня города, и на заседаниях Думы. Ежегодно могут быть </w:t>
      </w:r>
      <w:proofErr w:type="gramStart"/>
      <w:r w:rsidRPr="00194299">
        <w:rPr>
          <w:rFonts w:ascii="Times New Roman" w:hAnsi="Times New Roman" w:cs="Times New Roman"/>
          <w:sz w:val="28"/>
          <w:szCs w:val="28"/>
        </w:rPr>
        <w:t>награждены</w:t>
      </w:r>
      <w:proofErr w:type="gramEnd"/>
      <w:r w:rsidRPr="00194299">
        <w:rPr>
          <w:rFonts w:ascii="Times New Roman" w:hAnsi="Times New Roman" w:cs="Times New Roman"/>
          <w:sz w:val="28"/>
          <w:szCs w:val="28"/>
        </w:rPr>
        <w:t xml:space="preserve"> не более 10 граждан. </w:t>
      </w:r>
      <w:bookmarkStart w:id="1" w:name="Par13"/>
      <w:bookmarkEnd w:id="1"/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20.4. Повторное награждение Знаком отличия не допускается.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20.5. С ходатайством о награждении Знаком отличия на имя председателя Думы могут обращаться государственные органы, органы местного самоуправления городского округа, депутаты, депутатские объединения, постоянные комиссии Думы, коллективы предприятий, учреждений, организаций (далее - коллективы), организации, должностные лица организаций, представители общественных объединений, территориальное общественное самоуправление.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20.6. При представлении граждан к награждению Знаком отличия в Думу направляются следующие документы: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а) ходатайство, содержащее предлагаемую формулировку текста о награждении;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б) краткая биография лица, представляемого к награждению, содержащая сведения</w:t>
      </w:r>
      <w:r w:rsidR="005A7C33">
        <w:rPr>
          <w:rFonts w:ascii="Times New Roman" w:hAnsi="Times New Roman" w:cs="Times New Roman"/>
          <w:sz w:val="28"/>
          <w:szCs w:val="28"/>
        </w:rPr>
        <w:t xml:space="preserve"> о </w:t>
      </w:r>
      <w:r w:rsidR="005A7C33" w:rsidRPr="00194299">
        <w:rPr>
          <w:rFonts w:ascii="Times New Roman" w:hAnsi="Times New Roman" w:cs="Times New Roman"/>
          <w:sz w:val="28"/>
          <w:szCs w:val="28"/>
        </w:rPr>
        <w:t>добровольческ</w:t>
      </w:r>
      <w:r w:rsidR="005A7C33">
        <w:rPr>
          <w:rFonts w:ascii="Times New Roman" w:hAnsi="Times New Roman" w:cs="Times New Roman"/>
          <w:sz w:val="28"/>
          <w:szCs w:val="28"/>
        </w:rPr>
        <w:t>ой</w:t>
      </w:r>
      <w:r w:rsidR="005A7C33" w:rsidRPr="00194299">
        <w:rPr>
          <w:rFonts w:ascii="Times New Roman" w:hAnsi="Times New Roman" w:cs="Times New Roman"/>
          <w:sz w:val="28"/>
          <w:szCs w:val="28"/>
        </w:rPr>
        <w:t xml:space="preserve"> (волонтерск</w:t>
      </w:r>
      <w:r w:rsidR="005A7C33">
        <w:rPr>
          <w:rFonts w:ascii="Times New Roman" w:hAnsi="Times New Roman" w:cs="Times New Roman"/>
          <w:sz w:val="28"/>
          <w:szCs w:val="28"/>
        </w:rPr>
        <w:t>ой</w:t>
      </w:r>
      <w:r w:rsidR="005A7C33" w:rsidRPr="00194299">
        <w:rPr>
          <w:rFonts w:ascii="Times New Roman" w:hAnsi="Times New Roman" w:cs="Times New Roman"/>
          <w:sz w:val="28"/>
          <w:szCs w:val="28"/>
        </w:rPr>
        <w:t>) деятельност</w:t>
      </w:r>
      <w:r w:rsidR="005A7C33">
        <w:rPr>
          <w:rFonts w:ascii="Times New Roman" w:hAnsi="Times New Roman" w:cs="Times New Roman"/>
          <w:sz w:val="28"/>
          <w:szCs w:val="28"/>
        </w:rPr>
        <w:t xml:space="preserve">и и (или) </w:t>
      </w:r>
      <w:r w:rsidR="005A7C33" w:rsidRPr="00194299">
        <w:rPr>
          <w:rFonts w:ascii="Times New Roman" w:hAnsi="Times New Roman" w:cs="Times New Roman"/>
          <w:sz w:val="28"/>
          <w:szCs w:val="28"/>
        </w:rPr>
        <w:t>поддержки участник</w:t>
      </w:r>
      <w:r w:rsidR="005A7C33">
        <w:rPr>
          <w:rFonts w:ascii="Times New Roman" w:hAnsi="Times New Roman" w:cs="Times New Roman"/>
          <w:sz w:val="28"/>
          <w:szCs w:val="28"/>
        </w:rPr>
        <w:t>ов</w:t>
      </w:r>
      <w:r w:rsidR="005A7C33" w:rsidRPr="00194299">
        <w:rPr>
          <w:rFonts w:ascii="Times New Roman" w:hAnsi="Times New Roman" w:cs="Times New Roman"/>
          <w:sz w:val="28"/>
          <w:szCs w:val="28"/>
        </w:rPr>
        <w:t xml:space="preserve"> специальной военной операции</w:t>
      </w:r>
      <w:r w:rsidRPr="00194299">
        <w:rPr>
          <w:rFonts w:ascii="Times New Roman" w:hAnsi="Times New Roman" w:cs="Times New Roman"/>
          <w:sz w:val="28"/>
          <w:szCs w:val="28"/>
        </w:rPr>
        <w:t>;</w:t>
      </w:r>
    </w:p>
    <w:p w:rsidR="008309CD" w:rsidRDefault="008309C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09CD" w:rsidRDefault="008309C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в) информация</w:t>
      </w:r>
      <w:r w:rsidR="00CE0C16">
        <w:rPr>
          <w:rFonts w:ascii="Times New Roman" w:hAnsi="Times New Roman" w:cs="Times New Roman"/>
          <w:sz w:val="28"/>
          <w:szCs w:val="28"/>
        </w:rPr>
        <w:t>,</w:t>
      </w:r>
      <w:r w:rsidRPr="00194299">
        <w:rPr>
          <w:rFonts w:ascii="Times New Roman" w:hAnsi="Times New Roman" w:cs="Times New Roman"/>
          <w:sz w:val="28"/>
          <w:szCs w:val="28"/>
        </w:rPr>
        <w:t xml:space="preserve"> раскрывающая степень его заслуг</w:t>
      </w:r>
      <w:r w:rsidR="0000073E">
        <w:rPr>
          <w:rFonts w:ascii="Times New Roman" w:hAnsi="Times New Roman" w:cs="Times New Roman"/>
          <w:sz w:val="28"/>
          <w:szCs w:val="28"/>
        </w:rPr>
        <w:t xml:space="preserve"> в сфере добровольчества (</w:t>
      </w:r>
      <w:proofErr w:type="spellStart"/>
      <w:r w:rsidR="0000073E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="0000073E">
        <w:rPr>
          <w:rFonts w:ascii="Times New Roman" w:hAnsi="Times New Roman" w:cs="Times New Roman"/>
          <w:sz w:val="28"/>
          <w:szCs w:val="28"/>
        </w:rPr>
        <w:t>)</w:t>
      </w:r>
      <w:r w:rsidRPr="00194299">
        <w:rPr>
          <w:rFonts w:ascii="Times New Roman" w:hAnsi="Times New Roman" w:cs="Times New Roman"/>
          <w:sz w:val="28"/>
          <w:szCs w:val="28"/>
        </w:rPr>
        <w:t>;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1"/>
      <w:bookmarkEnd w:id="2"/>
      <w:r w:rsidRPr="00194299">
        <w:rPr>
          <w:rFonts w:ascii="Times New Roman" w:hAnsi="Times New Roman" w:cs="Times New Roman"/>
          <w:sz w:val="28"/>
          <w:szCs w:val="28"/>
        </w:rPr>
        <w:t>г) перечень наград, почетных званий, поощрений, Благодарственных писем с приложением копий подтверждающих документов;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2"/>
      <w:bookmarkEnd w:id="3"/>
      <w:r w:rsidRPr="00194299">
        <w:rPr>
          <w:rFonts w:ascii="Times New Roman" w:hAnsi="Times New Roman" w:cs="Times New Roman"/>
          <w:sz w:val="28"/>
          <w:szCs w:val="28"/>
        </w:rPr>
        <w:t>д) выписка из протокола собрания коллектива (общественного объединения) или заседания коллегиального органа общественного объединения с обоснованием представления данного лица к награждению;</w:t>
      </w:r>
    </w:p>
    <w:p w:rsidR="00456CAD" w:rsidRPr="00194299" w:rsidRDefault="005A7C33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3"/>
      <w:bookmarkEnd w:id="4"/>
      <w:r>
        <w:rPr>
          <w:rFonts w:ascii="Times New Roman" w:hAnsi="Times New Roman" w:cs="Times New Roman"/>
          <w:sz w:val="28"/>
          <w:szCs w:val="28"/>
        </w:rPr>
        <w:t>е</w:t>
      </w:r>
      <w:r w:rsidR="00456CAD" w:rsidRPr="00194299">
        <w:rPr>
          <w:rFonts w:ascii="Times New Roman" w:hAnsi="Times New Roman" w:cs="Times New Roman"/>
          <w:sz w:val="28"/>
          <w:szCs w:val="28"/>
        </w:rPr>
        <w:t>) копия паспорта (свидетельства о рождении - для лиц, не достигших 14-летнего возраста);</w:t>
      </w:r>
    </w:p>
    <w:p w:rsidR="00C74EFA" w:rsidRPr="00194299" w:rsidRDefault="005A7C33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C74EFA" w:rsidRPr="00194299">
        <w:rPr>
          <w:rFonts w:ascii="Times New Roman" w:hAnsi="Times New Roman" w:cs="Times New Roman"/>
          <w:sz w:val="28"/>
          <w:szCs w:val="28"/>
        </w:rPr>
        <w:t>) копия личной книжки волонтера;</w:t>
      </w:r>
    </w:p>
    <w:p w:rsidR="00456CAD" w:rsidRPr="00194299" w:rsidRDefault="005A7C33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56CAD" w:rsidRPr="00194299">
        <w:rPr>
          <w:rFonts w:ascii="Times New Roman" w:hAnsi="Times New Roman" w:cs="Times New Roman"/>
          <w:sz w:val="28"/>
          <w:szCs w:val="28"/>
        </w:rPr>
        <w:t xml:space="preserve">) письменное </w:t>
      </w:r>
      <w:hyperlink r:id="rId10" w:history="1">
        <w:r w:rsidR="00456CAD" w:rsidRPr="00194299">
          <w:rPr>
            <w:rFonts w:ascii="Times New Roman" w:hAnsi="Times New Roman" w:cs="Times New Roman"/>
            <w:color w:val="0000FF"/>
            <w:sz w:val="28"/>
            <w:szCs w:val="28"/>
          </w:rPr>
          <w:t>согласие</w:t>
        </w:r>
      </w:hyperlink>
      <w:r w:rsidR="00456CAD" w:rsidRPr="00194299">
        <w:rPr>
          <w:rFonts w:ascii="Times New Roman" w:hAnsi="Times New Roman" w:cs="Times New Roman"/>
          <w:sz w:val="28"/>
          <w:szCs w:val="28"/>
        </w:rPr>
        <w:t xml:space="preserve"> лица, в отношении которого подается ходатайство, на обработку его персональных данных по форме согласно приложению к настоящему Положению.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Документы, предусмотренные настоящим пунктом, представляются ходатайствующей стороной не позднее, чем за месяц до предполагаемой даты вручения Знака отличия.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20.7. Председатель Думы направляет представленные документы в рабочую группу для проверки представленных документов на соответствие требованиям настоящего Положения и подготовки материалов для предварительного рассмотрения на заседании профильной комиссии Думы.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20.8. Профильная комиссия Думы рассматривает на заседании рекомендации рабочей группы и готовит пакет документов для рассмотрения на заседании Думы.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В случае если профильной комиссией Думы не был подготовлен пакет документов для рассмотрения на заседании Думы, данный пакет документов вправе подготовить и вынести для рассмотрения на заседание Думы председатель Думы.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20.9. Решение о награждении  Знаком отличия принимается Думой.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20.10. Пакет документов, по результатам рассмотрения которого не принято решение о награждении Знаком отличия, возвращается инициатору.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20.11. Вручение Знака отличия производится председателем Думы или по его поручению заместителем председателя Думы.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proofErr w:type="gramStart"/>
      <w:r w:rsidRPr="0019429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94299">
        <w:rPr>
          <w:rFonts w:ascii="Times New Roman" w:hAnsi="Times New Roman" w:cs="Times New Roman"/>
          <w:sz w:val="28"/>
          <w:szCs w:val="28"/>
        </w:rPr>
        <w:t xml:space="preserve"> Знаком  отличия вручаются копия решения Думы о награждении Знаком отличия и удостоверение к Знаку отличия.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20.12. Лицо, награжденное Знаком отличия, имеет право на его публичное ношение.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lastRenderedPageBreak/>
        <w:t>Знак отличия носится на правой стороне груди, а при наличии других государственных наград Российской Федерации, наград Самарской области располагается под ними.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В случае утраты Знака отличия либо удостоверения к нему дубликаты не выдаются.</w:t>
      </w:r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20.13. Решение Думы о награждении Знаком отличия публикуется в средствах массовой информации городского округа</w:t>
      </w:r>
      <w:proofErr w:type="gramStart"/>
      <w:r w:rsidRPr="00194299">
        <w:rPr>
          <w:rFonts w:ascii="Times New Roman" w:hAnsi="Times New Roman" w:cs="Times New Roman"/>
          <w:sz w:val="28"/>
          <w:szCs w:val="28"/>
        </w:rPr>
        <w:t>.»:</w:t>
      </w:r>
      <w:proofErr w:type="gramEnd"/>
    </w:p>
    <w:p w:rsidR="00456CAD" w:rsidRPr="00194299" w:rsidRDefault="00456CAD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-  пункт</w:t>
      </w:r>
      <w:r w:rsidR="00CE0C16">
        <w:rPr>
          <w:rFonts w:ascii="Times New Roman" w:hAnsi="Times New Roman" w:cs="Times New Roman"/>
          <w:sz w:val="28"/>
          <w:szCs w:val="28"/>
        </w:rPr>
        <w:t>ы</w:t>
      </w:r>
      <w:r w:rsidRPr="00194299">
        <w:rPr>
          <w:rFonts w:ascii="Times New Roman" w:hAnsi="Times New Roman" w:cs="Times New Roman"/>
          <w:sz w:val="28"/>
          <w:szCs w:val="28"/>
        </w:rPr>
        <w:t xml:space="preserve"> 54</w:t>
      </w:r>
      <w:r w:rsidR="00CE0C16">
        <w:rPr>
          <w:rFonts w:ascii="Times New Roman" w:hAnsi="Times New Roman" w:cs="Times New Roman"/>
          <w:sz w:val="28"/>
          <w:szCs w:val="28"/>
        </w:rPr>
        <w:t xml:space="preserve"> и</w:t>
      </w:r>
      <w:r w:rsidR="00434F3F">
        <w:rPr>
          <w:rFonts w:ascii="Times New Roman" w:hAnsi="Times New Roman" w:cs="Times New Roman"/>
          <w:sz w:val="28"/>
          <w:szCs w:val="28"/>
        </w:rPr>
        <w:t xml:space="preserve"> 55</w:t>
      </w:r>
      <w:bookmarkStart w:id="5" w:name="_GoBack"/>
      <w:bookmarkEnd w:id="5"/>
      <w:r w:rsidRPr="00194299">
        <w:rPr>
          <w:rFonts w:ascii="Times New Roman" w:hAnsi="Times New Roman" w:cs="Times New Roman"/>
          <w:sz w:val="28"/>
          <w:szCs w:val="28"/>
        </w:rPr>
        <w:t xml:space="preserve"> после слов «Почетному знаку</w:t>
      </w:r>
      <w:proofErr w:type="gramStart"/>
      <w:r w:rsidR="001408A4">
        <w:rPr>
          <w:rFonts w:ascii="Times New Roman" w:hAnsi="Times New Roman" w:cs="Times New Roman"/>
          <w:sz w:val="28"/>
          <w:szCs w:val="28"/>
        </w:rPr>
        <w:t>,</w:t>
      </w:r>
      <w:r w:rsidRPr="00194299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194299">
        <w:rPr>
          <w:rFonts w:ascii="Times New Roman" w:hAnsi="Times New Roman" w:cs="Times New Roman"/>
          <w:sz w:val="28"/>
          <w:szCs w:val="28"/>
        </w:rPr>
        <w:t xml:space="preserve"> дополнить словами «Знака отличия, удостоверения к Знаку отличия,»</w:t>
      </w:r>
      <w:r w:rsidR="00270D99" w:rsidRPr="00194299">
        <w:rPr>
          <w:rFonts w:ascii="Times New Roman" w:hAnsi="Times New Roman" w:cs="Times New Roman"/>
          <w:sz w:val="28"/>
          <w:szCs w:val="28"/>
        </w:rPr>
        <w:t>;</w:t>
      </w:r>
    </w:p>
    <w:p w:rsidR="00D904E7" w:rsidRPr="00194299" w:rsidRDefault="0056293B" w:rsidP="00194299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29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70D99" w:rsidRPr="00194299" w:rsidRDefault="00490258" w:rsidP="0019429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299">
        <w:rPr>
          <w:rFonts w:ascii="Times New Roman" w:hAnsi="Times New Roman" w:cs="Times New Roman"/>
          <w:sz w:val="28"/>
          <w:szCs w:val="28"/>
        </w:rPr>
        <w:t>в приложении № 2 «Описание Почетного знака Думы городского округа Тольятти «За заслуги перед городским сообществом» и удостоверения к Почетному знаку Думы городского округа Тольятти «За заслуги перед городским сообществом», Почетной грамоты Думы городского округа Тольятти, Почетного диплома Думы городского округа Тольятти, Благодарственного письма Думы городского округа Тольятти»</w:t>
      </w:r>
      <w:r w:rsidR="00270D99" w:rsidRPr="00194299">
        <w:rPr>
          <w:rFonts w:ascii="Times New Roman" w:hAnsi="Times New Roman" w:cs="Times New Roman"/>
          <w:sz w:val="28"/>
          <w:szCs w:val="28"/>
        </w:rPr>
        <w:t xml:space="preserve"> (далее – Приложение № 2):</w:t>
      </w:r>
    </w:p>
    <w:p w:rsidR="00270D99" w:rsidRDefault="00270D99" w:rsidP="00194299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299">
        <w:rPr>
          <w:rFonts w:ascii="Times New Roman" w:hAnsi="Times New Roman" w:cs="Times New Roman"/>
          <w:sz w:val="28"/>
          <w:szCs w:val="28"/>
        </w:rPr>
        <w:t>- наименование Приложения № 2  перед словами</w:t>
      </w:r>
      <w:r w:rsidR="00490258" w:rsidRPr="00194299">
        <w:rPr>
          <w:rFonts w:ascii="Times New Roman" w:hAnsi="Times New Roman" w:cs="Times New Roman"/>
          <w:sz w:val="28"/>
          <w:szCs w:val="28"/>
        </w:rPr>
        <w:t xml:space="preserve"> </w:t>
      </w:r>
      <w:r w:rsidRPr="00194299">
        <w:rPr>
          <w:rFonts w:ascii="Times New Roman" w:hAnsi="Times New Roman" w:cs="Times New Roman"/>
          <w:sz w:val="28"/>
          <w:szCs w:val="28"/>
        </w:rPr>
        <w:t>«Почетной грамоты» дополнить словами «</w:t>
      </w:r>
      <w:r w:rsidR="003576EE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Знака отличия Думы городского округа Тольятти «За добровольческую  (волонтерскую</w:t>
      </w:r>
      <w:r w:rsidR="001408A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576EE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деятельность»</w:t>
      </w:r>
      <w:r w:rsidR="003576EE" w:rsidRPr="00194299">
        <w:rPr>
          <w:rFonts w:ascii="Times New Roman" w:hAnsi="Times New Roman" w:cs="Times New Roman"/>
          <w:sz w:val="28"/>
          <w:szCs w:val="28"/>
        </w:rPr>
        <w:t xml:space="preserve"> и удостоверения к </w:t>
      </w:r>
      <w:r w:rsidR="003576EE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Знаку отличия Думы городского округа Тольятти «За добровольческую  (волонтерскую</w:t>
      </w:r>
      <w:r w:rsidR="001408A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576EE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деятельность»</w:t>
      </w:r>
      <w:proofErr w:type="gramStart"/>
      <w:r w:rsidR="003576EE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,»</w:t>
      </w:r>
      <w:proofErr w:type="gramEnd"/>
      <w:r w:rsidR="003576EE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4E36" w:rsidRPr="004A4E36" w:rsidRDefault="004A4E36" w:rsidP="004A4E36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E3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раздел 1 изложить в следующей редакции:</w:t>
      </w:r>
    </w:p>
    <w:p w:rsidR="004A4E36" w:rsidRDefault="004A4E36" w:rsidP="008A3C96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E36">
        <w:rPr>
          <w:rFonts w:ascii="Times New Roman" w:hAnsi="Times New Roman" w:cs="Times New Roman"/>
          <w:b/>
          <w:sz w:val="28"/>
          <w:szCs w:val="28"/>
        </w:rPr>
        <w:t>«1. Описание Почетного знака Думы городского округа Тольятти «За заслуги перед городским сообществом» и удостоверения к Почетному знаку Думы городского округа Тольятти «За заслуги перед городским сообществом»</w:t>
      </w:r>
    </w:p>
    <w:p w:rsidR="008A3C96" w:rsidRDefault="008A3C96" w:rsidP="008A3C96">
      <w:pPr>
        <w:autoSpaceDE w:val="0"/>
        <w:autoSpaceDN w:val="0"/>
        <w:adjustRightInd w:val="0"/>
        <w:spacing w:after="0"/>
        <w:ind w:firstLine="648"/>
        <w:jc w:val="both"/>
        <w:rPr>
          <w:rFonts w:ascii="Times New Roman" w:hAnsi="Times New Roman" w:cs="Times New Roman"/>
          <w:sz w:val="28"/>
          <w:szCs w:val="28"/>
        </w:rPr>
      </w:pPr>
    </w:p>
    <w:p w:rsidR="008A3C96" w:rsidRPr="00936A4B" w:rsidRDefault="008A3C96" w:rsidP="008A3C96">
      <w:pPr>
        <w:autoSpaceDE w:val="0"/>
        <w:autoSpaceDN w:val="0"/>
        <w:adjustRightInd w:val="0"/>
        <w:spacing w:after="0"/>
        <w:ind w:firstLine="648"/>
        <w:jc w:val="both"/>
        <w:rPr>
          <w:rFonts w:ascii="Times New Roman" w:hAnsi="Times New Roman" w:cs="Times New Roman"/>
          <w:sz w:val="28"/>
          <w:szCs w:val="28"/>
        </w:rPr>
      </w:pPr>
      <w:r w:rsidRPr="00936A4B">
        <w:rPr>
          <w:rFonts w:ascii="Times New Roman" w:hAnsi="Times New Roman" w:cs="Times New Roman"/>
          <w:sz w:val="28"/>
          <w:szCs w:val="28"/>
        </w:rPr>
        <w:t>Почетный знак, общий размер – 58 х 87 мм, состоит из двух частей, объединенных в единое целое:</w:t>
      </w:r>
    </w:p>
    <w:p w:rsidR="008A3C96" w:rsidRPr="00936A4B" w:rsidRDefault="001408A4" w:rsidP="008A3C96">
      <w:pPr>
        <w:pStyle w:val="a8"/>
        <w:spacing w:before="0" w:beforeAutospacing="0" w:after="0" w:afterAutospacing="0" w:line="276" w:lineRule="auto"/>
        <w:ind w:firstLine="648"/>
        <w:jc w:val="both"/>
        <w:rPr>
          <w:sz w:val="28"/>
          <w:szCs w:val="28"/>
        </w:rPr>
      </w:pPr>
      <w:r>
        <w:rPr>
          <w:sz w:val="28"/>
          <w:szCs w:val="28"/>
        </w:rPr>
        <w:t>- колодки</w:t>
      </w:r>
      <w:r w:rsidR="008A3C96" w:rsidRPr="00936A4B">
        <w:rPr>
          <w:sz w:val="28"/>
          <w:szCs w:val="28"/>
        </w:rPr>
        <w:t xml:space="preserve"> размер</w:t>
      </w:r>
      <w:r>
        <w:rPr>
          <w:sz w:val="28"/>
          <w:szCs w:val="28"/>
        </w:rPr>
        <w:t>ом</w:t>
      </w:r>
      <w:r w:rsidR="008A3C96" w:rsidRPr="00936A4B">
        <w:rPr>
          <w:sz w:val="28"/>
          <w:szCs w:val="28"/>
        </w:rPr>
        <w:t xml:space="preserve"> 32х20 мм, с помощью которой Почетный знак крепится к  одежде винтовым креплением и на которой крепится   при помощи двух ушек и кольца,  Почетный знак;</w:t>
      </w:r>
    </w:p>
    <w:p w:rsidR="008A3C96" w:rsidRPr="00936A4B" w:rsidRDefault="008A3C96" w:rsidP="008A3C9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A4B">
        <w:rPr>
          <w:rFonts w:ascii="Times New Roman" w:hAnsi="Times New Roman" w:cs="Times New Roman"/>
          <w:sz w:val="28"/>
          <w:szCs w:val="28"/>
        </w:rPr>
        <w:t>- собственно Почетного знака диаметром – 58 мм.</w:t>
      </w:r>
    </w:p>
    <w:p w:rsidR="008A3C96" w:rsidRPr="00936A4B" w:rsidRDefault="008A3C96" w:rsidP="008A3C9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A4B">
        <w:rPr>
          <w:rFonts w:ascii="Times New Roman" w:hAnsi="Times New Roman" w:cs="Times New Roman"/>
          <w:sz w:val="28"/>
          <w:szCs w:val="28"/>
        </w:rPr>
        <w:t xml:space="preserve">Колодка и Почетный знак выполняются из </w:t>
      </w:r>
      <w:r>
        <w:rPr>
          <w:rFonts w:ascii="Times New Roman" w:hAnsi="Times New Roman" w:cs="Times New Roman"/>
          <w:sz w:val="28"/>
          <w:szCs w:val="28"/>
        </w:rPr>
        <w:t>цветного металла белого цвета</w:t>
      </w:r>
      <w:r w:rsidRPr="00936A4B">
        <w:rPr>
          <w:rFonts w:ascii="Times New Roman" w:hAnsi="Times New Roman" w:cs="Times New Roman"/>
          <w:sz w:val="28"/>
          <w:szCs w:val="28"/>
        </w:rPr>
        <w:t>.</w:t>
      </w:r>
    </w:p>
    <w:p w:rsidR="008A3C96" w:rsidRPr="00936A4B" w:rsidRDefault="008A3C96" w:rsidP="008A3C96">
      <w:pPr>
        <w:pStyle w:val="a8"/>
        <w:spacing w:before="0" w:beforeAutospacing="0" w:after="0" w:afterAutospacing="0" w:line="276" w:lineRule="auto"/>
        <w:ind w:firstLine="540"/>
        <w:jc w:val="both"/>
        <w:rPr>
          <w:sz w:val="28"/>
          <w:szCs w:val="28"/>
        </w:rPr>
      </w:pPr>
      <w:r w:rsidRPr="00936A4B">
        <w:rPr>
          <w:sz w:val="28"/>
          <w:szCs w:val="28"/>
        </w:rPr>
        <w:t xml:space="preserve">Колодка Почетного знака состоит из прямоугольной рамки (20 x 10 мм),  залитой эмалью синего цвета,  внутри   рамки размещается надпись золотистого цвета в три строки: на первой строке надпись </w:t>
      </w:r>
      <w:r>
        <w:rPr>
          <w:sz w:val="28"/>
          <w:szCs w:val="28"/>
        </w:rPr>
        <w:t>«ДУМА»</w:t>
      </w:r>
      <w:r w:rsidRPr="00936A4B">
        <w:rPr>
          <w:sz w:val="28"/>
          <w:szCs w:val="28"/>
        </w:rPr>
        <w:t xml:space="preserve">, на </w:t>
      </w:r>
      <w:r w:rsidRPr="00936A4B">
        <w:rPr>
          <w:sz w:val="28"/>
          <w:szCs w:val="28"/>
        </w:rPr>
        <w:lastRenderedPageBreak/>
        <w:t xml:space="preserve">второй строке надпись </w:t>
      </w:r>
      <w:r>
        <w:rPr>
          <w:sz w:val="28"/>
          <w:szCs w:val="28"/>
        </w:rPr>
        <w:t>«</w:t>
      </w:r>
      <w:r w:rsidRPr="00936A4B">
        <w:rPr>
          <w:sz w:val="28"/>
          <w:szCs w:val="28"/>
        </w:rPr>
        <w:t>городского округа</w:t>
      </w:r>
      <w:r>
        <w:rPr>
          <w:sz w:val="28"/>
          <w:szCs w:val="28"/>
        </w:rPr>
        <w:t>»</w:t>
      </w:r>
      <w:r w:rsidRPr="00936A4B">
        <w:rPr>
          <w:sz w:val="28"/>
          <w:szCs w:val="28"/>
        </w:rPr>
        <w:t xml:space="preserve">, на третьей строке надпись </w:t>
      </w:r>
      <w:r>
        <w:rPr>
          <w:sz w:val="28"/>
          <w:szCs w:val="28"/>
        </w:rPr>
        <w:t>«</w:t>
      </w:r>
      <w:r w:rsidRPr="00936A4B">
        <w:rPr>
          <w:sz w:val="28"/>
          <w:szCs w:val="28"/>
        </w:rPr>
        <w:t>ТОЛЬЯТТИ</w:t>
      </w:r>
      <w:r>
        <w:rPr>
          <w:sz w:val="28"/>
          <w:szCs w:val="28"/>
        </w:rPr>
        <w:t>»</w:t>
      </w:r>
      <w:r w:rsidRPr="00936A4B">
        <w:rPr>
          <w:sz w:val="28"/>
          <w:szCs w:val="28"/>
        </w:rPr>
        <w:t xml:space="preserve">. </w:t>
      </w:r>
    </w:p>
    <w:p w:rsidR="008A3C96" w:rsidRPr="00936A4B" w:rsidRDefault="008A3C96" w:rsidP="008A3C96">
      <w:pPr>
        <w:pStyle w:val="a8"/>
        <w:spacing w:before="0" w:beforeAutospacing="0" w:after="0" w:afterAutospacing="0" w:line="276" w:lineRule="auto"/>
        <w:ind w:firstLine="648"/>
        <w:jc w:val="both"/>
        <w:rPr>
          <w:sz w:val="28"/>
          <w:szCs w:val="28"/>
        </w:rPr>
      </w:pPr>
      <w:r w:rsidRPr="00936A4B">
        <w:rPr>
          <w:sz w:val="28"/>
          <w:szCs w:val="28"/>
        </w:rPr>
        <w:t xml:space="preserve">Верх  рамки обрамлен развивающейся лентой, на которой по центру расположена надпись синего цвета </w:t>
      </w:r>
      <w:r>
        <w:rPr>
          <w:sz w:val="28"/>
          <w:szCs w:val="28"/>
        </w:rPr>
        <w:t>«</w:t>
      </w:r>
      <w:r w:rsidRPr="00936A4B">
        <w:rPr>
          <w:sz w:val="28"/>
          <w:szCs w:val="28"/>
        </w:rPr>
        <w:t>ПОЧЕТНЫЙ ЗНАК</w:t>
      </w:r>
      <w:r>
        <w:rPr>
          <w:sz w:val="28"/>
          <w:szCs w:val="28"/>
        </w:rPr>
        <w:t>»</w:t>
      </w:r>
      <w:r w:rsidRPr="00936A4B">
        <w:rPr>
          <w:sz w:val="28"/>
          <w:szCs w:val="28"/>
        </w:rPr>
        <w:t>.</w:t>
      </w:r>
    </w:p>
    <w:p w:rsidR="008A3C96" w:rsidRPr="00936A4B" w:rsidRDefault="008A3C96" w:rsidP="008A3C96">
      <w:pPr>
        <w:pStyle w:val="a8"/>
        <w:spacing w:before="0" w:beforeAutospacing="0" w:after="0" w:afterAutospacing="0" w:line="276" w:lineRule="auto"/>
        <w:ind w:firstLine="648"/>
        <w:jc w:val="both"/>
        <w:rPr>
          <w:sz w:val="28"/>
          <w:szCs w:val="28"/>
        </w:rPr>
      </w:pPr>
      <w:r w:rsidRPr="00936A4B">
        <w:rPr>
          <w:sz w:val="28"/>
          <w:szCs w:val="28"/>
        </w:rPr>
        <w:t>Низ колодки обрамлен лавровыми листьями.</w:t>
      </w:r>
    </w:p>
    <w:p w:rsidR="008A3C96" w:rsidRPr="00936A4B" w:rsidRDefault="008A3C96" w:rsidP="008A3C96">
      <w:pPr>
        <w:pStyle w:val="a8"/>
        <w:spacing w:before="0" w:beforeAutospacing="0" w:after="0" w:afterAutospacing="0" w:line="276" w:lineRule="auto"/>
        <w:ind w:firstLine="648"/>
        <w:jc w:val="both"/>
        <w:rPr>
          <w:sz w:val="28"/>
          <w:szCs w:val="28"/>
        </w:rPr>
      </w:pPr>
      <w:r w:rsidRPr="00936A4B">
        <w:rPr>
          <w:sz w:val="28"/>
          <w:szCs w:val="28"/>
        </w:rPr>
        <w:t xml:space="preserve">Почетный знак выполнен в виде слабовыпуклой </w:t>
      </w:r>
      <w:proofErr w:type="spellStart"/>
      <w:r w:rsidRPr="00936A4B">
        <w:rPr>
          <w:sz w:val="28"/>
          <w:szCs w:val="28"/>
        </w:rPr>
        <w:t>семиконечной</w:t>
      </w:r>
      <w:proofErr w:type="spellEnd"/>
      <w:r w:rsidRPr="00936A4B">
        <w:rPr>
          <w:sz w:val="28"/>
          <w:szCs w:val="28"/>
        </w:rPr>
        <w:t xml:space="preserve"> звезды вершиной вверх, грани звезды рельефно огранены лучами полуовальной формы. В центре звезды наложен круг диаметром 35 мм, залитый эмалью белого цвета, на котором по окружности размещена надпись золотистого цвета </w:t>
      </w:r>
      <w:r>
        <w:rPr>
          <w:sz w:val="28"/>
          <w:szCs w:val="28"/>
        </w:rPr>
        <w:t>«</w:t>
      </w:r>
      <w:r w:rsidRPr="00936A4B">
        <w:rPr>
          <w:sz w:val="28"/>
          <w:szCs w:val="28"/>
        </w:rPr>
        <w:t>ЗА ЗАСЛУГИ ПЕРЕД ГОРОДСКИМ СООБЩЕСТВОМ</w:t>
      </w:r>
      <w:r>
        <w:rPr>
          <w:sz w:val="28"/>
          <w:szCs w:val="28"/>
        </w:rPr>
        <w:t>»</w:t>
      </w:r>
      <w:r w:rsidRPr="00936A4B">
        <w:rPr>
          <w:sz w:val="28"/>
          <w:szCs w:val="28"/>
        </w:rPr>
        <w:t>.</w:t>
      </w:r>
    </w:p>
    <w:p w:rsidR="008A3C96" w:rsidRPr="00936A4B" w:rsidRDefault="008A3C96" w:rsidP="008A3C96">
      <w:pPr>
        <w:pStyle w:val="a8"/>
        <w:spacing w:before="0" w:beforeAutospacing="0" w:after="0" w:afterAutospacing="0" w:line="276" w:lineRule="auto"/>
        <w:ind w:firstLine="648"/>
        <w:jc w:val="both"/>
        <w:rPr>
          <w:sz w:val="28"/>
          <w:szCs w:val="28"/>
        </w:rPr>
      </w:pPr>
      <w:r w:rsidRPr="00936A4B">
        <w:rPr>
          <w:sz w:val="28"/>
          <w:szCs w:val="28"/>
        </w:rPr>
        <w:t xml:space="preserve">На круге в центре  наложен круг диаметром 20 мм, залитый эмалью синего цвета, на котором по центру расположено  рельефное изображение герба городского округа Тольятти. </w:t>
      </w:r>
    </w:p>
    <w:p w:rsidR="008A3C96" w:rsidRPr="00936A4B" w:rsidRDefault="008A3C96" w:rsidP="008A3C96">
      <w:pPr>
        <w:pStyle w:val="a8"/>
        <w:spacing w:before="0" w:beforeAutospacing="0" w:after="0" w:afterAutospacing="0" w:line="276" w:lineRule="auto"/>
        <w:ind w:firstLine="648"/>
        <w:jc w:val="both"/>
        <w:rPr>
          <w:sz w:val="28"/>
          <w:szCs w:val="28"/>
        </w:rPr>
      </w:pPr>
      <w:r w:rsidRPr="00936A4B">
        <w:rPr>
          <w:sz w:val="28"/>
          <w:szCs w:val="28"/>
        </w:rPr>
        <w:t>На оборотной стороне звезды Почетного знака  наносится номер Почетного знака</w:t>
      </w:r>
      <w:r>
        <w:rPr>
          <w:sz w:val="28"/>
          <w:szCs w:val="28"/>
        </w:rPr>
        <w:t>.</w:t>
      </w:r>
    </w:p>
    <w:p w:rsidR="008A3C96" w:rsidRPr="00936A4B" w:rsidRDefault="008A3C96" w:rsidP="008A3C96">
      <w:pPr>
        <w:pStyle w:val="a8"/>
        <w:spacing w:before="0" w:beforeAutospacing="0" w:after="0" w:afterAutospacing="0" w:line="276" w:lineRule="auto"/>
        <w:ind w:firstLine="648"/>
        <w:jc w:val="both"/>
        <w:rPr>
          <w:sz w:val="28"/>
          <w:szCs w:val="28"/>
        </w:rPr>
      </w:pPr>
      <w:r w:rsidRPr="00936A4B">
        <w:rPr>
          <w:sz w:val="28"/>
          <w:szCs w:val="28"/>
        </w:rPr>
        <w:t>Каждый Почетный знак имеет индивидуальную упаковочную коробку.</w:t>
      </w:r>
    </w:p>
    <w:p w:rsidR="008A3C96" w:rsidRPr="00936A4B" w:rsidRDefault="008A3C96" w:rsidP="008A3C9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A4B">
        <w:rPr>
          <w:rFonts w:ascii="Times New Roman" w:hAnsi="Times New Roman" w:cs="Times New Roman"/>
          <w:sz w:val="28"/>
          <w:szCs w:val="28"/>
        </w:rPr>
        <w:t>Лицу, награжденному Почетным знаком, вручается удостоверение.</w:t>
      </w:r>
    </w:p>
    <w:p w:rsidR="008A3C96" w:rsidRPr="00936A4B" w:rsidRDefault="008A3C96" w:rsidP="008A3C9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A4B">
        <w:rPr>
          <w:rFonts w:ascii="Times New Roman" w:hAnsi="Times New Roman" w:cs="Times New Roman"/>
          <w:sz w:val="28"/>
          <w:szCs w:val="28"/>
        </w:rPr>
        <w:t>Удостоверение представляет собой книжечку размером (в развернутом виде) 146 x 104 мм.</w:t>
      </w:r>
    </w:p>
    <w:p w:rsidR="008A3C96" w:rsidRPr="00936A4B" w:rsidRDefault="008A3C96" w:rsidP="008A3C9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A4B">
        <w:rPr>
          <w:rFonts w:ascii="Times New Roman" w:hAnsi="Times New Roman" w:cs="Times New Roman"/>
          <w:sz w:val="28"/>
          <w:szCs w:val="28"/>
        </w:rPr>
        <w:t xml:space="preserve">На лицевой стороне удостоверения воспроизводится изображение герба городского округа Тольятти, под которым в четыре строки размещены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6A4B">
        <w:rPr>
          <w:rFonts w:ascii="Times New Roman" w:hAnsi="Times New Roman" w:cs="Times New Roman"/>
          <w:sz w:val="28"/>
          <w:szCs w:val="28"/>
        </w:rPr>
        <w:t>УДОСТОВЕРЕНИЕ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6A4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6A4B">
        <w:rPr>
          <w:rFonts w:ascii="Times New Roman" w:hAnsi="Times New Roman" w:cs="Times New Roman"/>
          <w:sz w:val="28"/>
          <w:szCs w:val="28"/>
        </w:rPr>
        <w:t>К ПОЧЕТНОМУ ЗНАКУ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6A4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6A4B">
        <w:rPr>
          <w:rFonts w:ascii="Times New Roman" w:hAnsi="Times New Roman" w:cs="Times New Roman"/>
          <w:sz w:val="28"/>
          <w:szCs w:val="28"/>
        </w:rPr>
        <w:t>ДУМЫ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6A4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6A4B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6A4B">
        <w:rPr>
          <w:rFonts w:ascii="Times New Roman" w:hAnsi="Times New Roman" w:cs="Times New Roman"/>
          <w:sz w:val="28"/>
          <w:szCs w:val="28"/>
        </w:rPr>
        <w:t>.</w:t>
      </w:r>
    </w:p>
    <w:p w:rsidR="008A3C96" w:rsidRPr="00936A4B" w:rsidRDefault="008A3C96" w:rsidP="008A3C9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A4B">
        <w:rPr>
          <w:rFonts w:ascii="Times New Roman" w:hAnsi="Times New Roman" w:cs="Times New Roman"/>
          <w:sz w:val="28"/>
          <w:szCs w:val="28"/>
        </w:rPr>
        <w:t>На левой внутренней стороне удостоверения в верхней част</w:t>
      </w:r>
      <w:r>
        <w:rPr>
          <w:rFonts w:ascii="Times New Roman" w:hAnsi="Times New Roman" w:cs="Times New Roman"/>
          <w:sz w:val="28"/>
          <w:szCs w:val="28"/>
        </w:rPr>
        <w:t>и в три строки размещены слова «</w:t>
      </w:r>
      <w:r w:rsidRPr="00936A4B">
        <w:rPr>
          <w:rFonts w:ascii="Times New Roman" w:hAnsi="Times New Roman" w:cs="Times New Roman"/>
          <w:sz w:val="28"/>
          <w:szCs w:val="28"/>
        </w:rPr>
        <w:t>ПОЧЕТНЫЙ ЗНАК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6A4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6A4B">
        <w:rPr>
          <w:rFonts w:ascii="Times New Roman" w:hAnsi="Times New Roman" w:cs="Times New Roman"/>
          <w:sz w:val="28"/>
          <w:szCs w:val="28"/>
        </w:rPr>
        <w:t>ДУМЫ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936A4B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6A4B">
        <w:rPr>
          <w:rFonts w:ascii="Times New Roman" w:hAnsi="Times New Roman" w:cs="Times New Roman"/>
          <w:sz w:val="28"/>
          <w:szCs w:val="28"/>
        </w:rPr>
        <w:t>. Ниже располагается изображение Почетного знака.</w:t>
      </w:r>
    </w:p>
    <w:p w:rsidR="008A3C96" w:rsidRPr="00936A4B" w:rsidRDefault="008A3C96" w:rsidP="008A3C9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A4B">
        <w:rPr>
          <w:rFonts w:ascii="Times New Roman" w:hAnsi="Times New Roman" w:cs="Times New Roman"/>
          <w:sz w:val="28"/>
          <w:szCs w:val="28"/>
        </w:rPr>
        <w:t xml:space="preserve">На правой внутренней стороне удостоверения в верхней части помещаются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6A4B">
        <w:rPr>
          <w:rFonts w:ascii="Times New Roman" w:hAnsi="Times New Roman" w:cs="Times New Roman"/>
          <w:sz w:val="28"/>
          <w:szCs w:val="28"/>
        </w:rPr>
        <w:t xml:space="preserve">Удостоверение </w:t>
      </w:r>
      <w:r>
        <w:rPr>
          <w:rFonts w:ascii="Times New Roman" w:hAnsi="Times New Roman" w:cs="Times New Roman"/>
          <w:sz w:val="28"/>
          <w:szCs w:val="28"/>
        </w:rPr>
        <w:t>№»</w:t>
      </w:r>
      <w:r w:rsidRPr="00936A4B">
        <w:rPr>
          <w:rFonts w:ascii="Times New Roman" w:hAnsi="Times New Roman" w:cs="Times New Roman"/>
          <w:sz w:val="28"/>
          <w:szCs w:val="28"/>
        </w:rPr>
        <w:t xml:space="preserve"> и линейка для </w:t>
      </w:r>
      <w:proofErr w:type="spellStart"/>
      <w:r w:rsidRPr="00936A4B">
        <w:rPr>
          <w:rFonts w:ascii="Times New Roman" w:hAnsi="Times New Roman" w:cs="Times New Roman"/>
          <w:sz w:val="28"/>
          <w:szCs w:val="28"/>
        </w:rPr>
        <w:t>вписания</w:t>
      </w:r>
      <w:proofErr w:type="spellEnd"/>
      <w:r w:rsidRPr="00936A4B">
        <w:rPr>
          <w:rFonts w:ascii="Times New Roman" w:hAnsi="Times New Roman" w:cs="Times New Roman"/>
          <w:sz w:val="28"/>
          <w:szCs w:val="28"/>
        </w:rPr>
        <w:t xml:space="preserve"> номера удостоверения. Ниже по центру расположены три линейки для </w:t>
      </w:r>
      <w:proofErr w:type="spellStart"/>
      <w:r w:rsidRPr="00936A4B">
        <w:rPr>
          <w:rFonts w:ascii="Times New Roman" w:hAnsi="Times New Roman" w:cs="Times New Roman"/>
          <w:sz w:val="28"/>
          <w:szCs w:val="28"/>
        </w:rPr>
        <w:t>вписания</w:t>
      </w:r>
      <w:proofErr w:type="spellEnd"/>
      <w:r w:rsidRPr="00936A4B">
        <w:rPr>
          <w:rFonts w:ascii="Times New Roman" w:hAnsi="Times New Roman" w:cs="Times New Roman"/>
          <w:sz w:val="28"/>
          <w:szCs w:val="28"/>
        </w:rPr>
        <w:t xml:space="preserve"> фамилии, имени, отчества. Ниже по центру в </w:t>
      </w:r>
      <w:r>
        <w:rPr>
          <w:rFonts w:ascii="Times New Roman" w:hAnsi="Times New Roman" w:cs="Times New Roman"/>
          <w:sz w:val="28"/>
          <w:szCs w:val="28"/>
        </w:rPr>
        <w:t>четыре строки помещаются слова «НАГРАЖДЕ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А)»</w:t>
      </w:r>
      <w:r w:rsidRPr="00936A4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6A4B">
        <w:rPr>
          <w:rFonts w:ascii="Times New Roman" w:hAnsi="Times New Roman" w:cs="Times New Roman"/>
          <w:sz w:val="28"/>
          <w:szCs w:val="28"/>
        </w:rPr>
        <w:t>ПОЧЕТНЫМ ЗНАКОМ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6A4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6A4B">
        <w:rPr>
          <w:rFonts w:ascii="Times New Roman" w:hAnsi="Times New Roman" w:cs="Times New Roman"/>
          <w:sz w:val="28"/>
          <w:szCs w:val="28"/>
        </w:rPr>
        <w:t>ДУМЫ ГОРОДСКОГО ОК</w:t>
      </w:r>
      <w:r>
        <w:rPr>
          <w:rFonts w:ascii="Times New Roman" w:hAnsi="Times New Roman" w:cs="Times New Roman"/>
          <w:sz w:val="28"/>
          <w:szCs w:val="28"/>
        </w:rPr>
        <w:t>РУГА ТОЛЬЯТТИ»</w:t>
      </w:r>
      <w:r w:rsidRPr="00936A4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6A4B">
        <w:rPr>
          <w:rFonts w:ascii="Times New Roman" w:hAnsi="Times New Roman" w:cs="Times New Roman"/>
          <w:sz w:val="28"/>
          <w:szCs w:val="28"/>
        </w:rPr>
        <w:t>ЗА ЗАСЛУГИ ПЕРЕД ГОРОДСКИМ СООБЩЕСТВОМ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6A4B">
        <w:rPr>
          <w:rFonts w:ascii="Times New Roman" w:hAnsi="Times New Roman" w:cs="Times New Roman"/>
          <w:sz w:val="28"/>
          <w:szCs w:val="28"/>
        </w:rPr>
        <w:t xml:space="preserve">, ниже в две строки помещаются слова </w:t>
      </w:r>
      <w:r>
        <w:rPr>
          <w:rFonts w:ascii="Times New Roman" w:hAnsi="Times New Roman" w:cs="Times New Roman"/>
          <w:sz w:val="28"/>
          <w:szCs w:val="28"/>
        </w:rPr>
        <w:t>«Решение», «</w:t>
      </w:r>
      <w:r w:rsidRPr="00936A4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умы городского округа Тольятти №»</w:t>
      </w:r>
      <w:r w:rsidRPr="00936A4B">
        <w:rPr>
          <w:rFonts w:ascii="Times New Roman" w:hAnsi="Times New Roman" w:cs="Times New Roman"/>
          <w:sz w:val="28"/>
          <w:szCs w:val="28"/>
        </w:rPr>
        <w:t xml:space="preserve"> и линейка для </w:t>
      </w:r>
      <w:proofErr w:type="spellStart"/>
      <w:r w:rsidRPr="00936A4B">
        <w:rPr>
          <w:rFonts w:ascii="Times New Roman" w:hAnsi="Times New Roman" w:cs="Times New Roman"/>
          <w:sz w:val="28"/>
          <w:szCs w:val="28"/>
        </w:rPr>
        <w:t>вписания</w:t>
      </w:r>
      <w:proofErr w:type="spellEnd"/>
      <w:r w:rsidRPr="00936A4B">
        <w:rPr>
          <w:rFonts w:ascii="Times New Roman" w:hAnsi="Times New Roman" w:cs="Times New Roman"/>
          <w:sz w:val="28"/>
          <w:szCs w:val="28"/>
        </w:rPr>
        <w:t xml:space="preserve"> номера решения Думы городского округа Тольятти, которым оформляется награждение Почетным знаком. Ниже помещается линейка для </w:t>
      </w:r>
      <w:proofErr w:type="spellStart"/>
      <w:r w:rsidRPr="00936A4B">
        <w:rPr>
          <w:rFonts w:ascii="Times New Roman" w:hAnsi="Times New Roman" w:cs="Times New Roman"/>
          <w:sz w:val="28"/>
          <w:szCs w:val="28"/>
        </w:rPr>
        <w:t>вписания</w:t>
      </w:r>
      <w:proofErr w:type="spellEnd"/>
      <w:r w:rsidRPr="00936A4B">
        <w:rPr>
          <w:rFonts w:ascii="Times New Roman" w:hAnsi="Times New Roman" w:cs="Times New Roman"/>
          <w:sz w:val="28"/>
          <w:szCs w:val="28"/>
        </w:rPr>
        <w:t xml:space="preserve"> даты (числа, месяца и года) принятия решения Думы городского округа Тольятти, которым оформляется решение о награждении Почетным зна</w:t>
      </w:r>
      <w:r>
        <w:rPr>
          <w:rFonts w:ascii="Times New Roman" w:hAnsi="Times New Roman" w:cs="Times New Roman"/>
          <w:sz w:val="28"/>
          <w:szCs w:val="28"/>
        </w:rPr>
        <w:t>ком. Далее расположена надпись «</w:t>
      </w:r>
      <w:r w:rsidRPr="00936A4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 xml:space="preserve">Думы городского округа </w:t>
      </w:r>
      <w:r>
        <w:rPr>
          <w:rFonts w:ascii="Times New Roman" w:hAnsi="Times New Roman" w:cs="Times New Roman"/>
          <w:sz w:val="28"/>
          <w:szCs w:val="28"/>
        </w:rPr>
        <w:lastRenderedPageBreak/>
        <w:t>Тольятти»</w:t>
      </w:r>
      <w:r w:rsidRPr="00936A4B">
        <w:rPr>
          <w:rFonts w:ascii="Times New Roman" w:hAnsi="Times New Roman" w:cs="Times New Roman"/>
          <w:sz w:val="28"/>
          <w:szCs w:val="28"/>
        </w:rPr>
        <w:t>, на уровне которой указывается расшифровка подписи председателя Думы городского округа Тольятти (инициалы, фамилия), ниже - место для печати</w:t>
      </w:r>
      <w:proofErr w:type="gramStart"/>
      <w:r w:rsidRPr="00936A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35702" w:rsidRPr="00194299" w:rsidRDefault="00F35702" w:rsidP="00194299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 разделом 1.1 следующего содержания:</w:t>
      </w:r>
    </w:p>
    <w:p w:rsidR="00C74EFA" w:rsidRPr="00194299" w:rsidRDefault="00F35702" w:rsidP="00194299">
      <w:pPr>
        <w:pStyle w:val="a3"/>
        <w:spacing w:after="0"/>
        <w:ind w:left="0"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299">
        <w:rPr>
          <w:rFonts w:ascii="Times New Roman" w:hAnsi="Times New Roman" w:cs="Times New Roman"/>
          <w:b/>
          <w:sz w:val="28"/>
          <w:szCs w:val="28"/>
        </w:rPr>
        <w:t>« 1.1 .</w:t>
      </w:r>
      <w:r w:rsidR="00C74EFA" w:rsidRPr="00194299">
        <w:rPr>
          <w:rFonts w:ascii="Times New Roman" w:hAnsi="Times New Roman" w:cs="Times New Roman"/>
          <w:b/>
          <w:sz w:val="28"/>
          <w:szCs w:val="28"/>
        </w:rPr>
        <w:t xml:space="preserve">Описание  Знака отличия </w:t>
      </w:r>
      <w:r w:rsidR="00C74EFA" w:rsidRPr="00194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Думы городского округа Тольятти «За добровольческую  (волонтерскую</w:t>
      </w:r>
      <w:r w:rsidR="008E2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C74EFA" w:rsidRPr="00194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деятельность»</w:t>
      </w:r>
      <w:r w:rsidR="00C74EFA" w:rsidRPr="00194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4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EFA" w:rsidRPr="00194299">
        <w:rPr>
          <w:rFonts w:ascii="Times New Roman" w:hAnsi="Times New Roman" w:cs="Times New Roman"/>
          <w:b/>
          <w:sz w:val="28"/>
          <w:szCs w:val="28"/>
        </w:rPr>
        <w:t xml:space="preserve">и удостоверения к </w:t>
      </w:r>
      <w:r w:rsidR="00C74EFA" w:rsidRPr="00194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Знаку отличия Думы городского округа Тольятти «За добровольческую  (волонтерскую</w:t>
      </w:r>
      <w:r w:rsidR="008E2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C74EFA" w:rsidRPr="00194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деятельность»</w:t>
      </w:r>
    </w:p>
    <w:p w:rsidR="00C74EFA" w:rsidRPr="00194299" w:rsidRDefault="00C74EFA" w:rsidP="00194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74EFA" w:rsidRPr="00194299" w:rsidRDefault="00C74EFA" w:rsidP="00194299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 xml:space="preserve">Знак отличия </w:t>
      </w: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 «За добровольческую  (волонтерскую</w:t>
      </w:r>
      <w:r w:rsidR="008E2A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деятельность»</w:t>
      </w:r>
      <w:r w:rsidRPr="00194299">
        <w:rPr>
          <w:rFonts w:ascii="Times New Roman" w:hAnsi="Times New Roman" w:cs="Times New Roman"/>
          <w:sz w:val="28"/>
          <w:szCs w:val="28"/>
        </w:rPr>
        <w:t xml:space="preserve"> (далее – Знак отличия) изготавливается  из  металла золотистого цвета, имеет форму круга диаметром 32 мм с выпуклым бортиком </w:t>
      </w:r>
      <w:r w:rsidR="0098298D">
        <w:rPr>
          <w:rFonts w:ascii="Times New Roman" w:hAnsi="Times New Roman" w:cs="Times New Roman"/>
          <w:sz w:val="28"/>
          <w:szCs w:val="28"/>
        </w:rPr>
        <w:t xml:space="preserve">размером 1 мм </w:t>
      </w:r>
      <w:r w:rsidRPr="00194299">
        <w:rPr>
          <w:rFonts w:ascii="Times New Roman" w:hAnsi="Times New Roman" w:cs="Times New Roman"/>
          <w:sz w:val="28"/>
          <w:szCs w:val="28"/>
        </w:rPr>
        <w:t>с обеих сторон.</w:t>
      </w:r>
    </w:p>
    <w:p w:rsidR="00C74EFA" w:rsidRPr="00194299" w:rsidRDefault="00C74EFA" w:rsidP="00194299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 xml:space="preserve">На лицевой стороне Знака отличия, вверху справа - рельефное изображение </w:t>
      </w:r>
      <w:r w:rsidRPr="00194299">
        <w:rPr>
          <w:rFonts w:ascii="Times New Roman" w:hAnsi="Times New Roman" w:cs="Times New Roman"/>
          <w:spacing w:val="-4"/>
          <w:sz w:val="28"/>
          <w:szCs w:val="28"/>
        </w:rPr>
        <w:t>повседневного (малого) герба городского округа Тольятти</w:t>
      </w:r>
      <w:r w:rsidRPr="00194299">
        <w:rPr>
          <w:rFonts w:ascii="Times New Roman" w:hAnsi="Times New Roman" w:cs="Times New Roman"/>
          <w:sz w:val="28"/>
          <w:szCs w:val="28"/>
        </w:rPr>
        <w:t>, ниже и левее из бортика медали выходит рельефная полоса, образующая контур сердца, заполненный красной эмалью, конец которой изогнут сообразно окружности и стилизован в виде лавровой ветви.</w:t>
      </w:r>
    </w:p>
    <w:p w:rsidR="00C74EFA" w:rsidRDefault="00C74EFA" w:rsidP="00194299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 xml:space="preserve">На оборотной стороне Знака отличия: в центре - рельефная надпись в </w:t>
      </w:r>
      <w:r w:rsidR="008E2AEC">
        <w:rPr>
          <w:rFonts w:ascii="Times New Roman" w:hAnsi="Times New Roman" w:cs="Times New Roman"/>
          <w:sz w:val="28"/>
          <w:szCs w:val="28"/>
        </w:rPr>
        <w:t>три</w:t>
      </w:r>
      <w:r w:rsidRPr="00194299">
        <w:rPr>
          <w:rFonts w:ascii="Times New Roman" w:hAnsi="Times New Roman" w:cs="Times New Roman"/>
          <w:sz w:val="28"/>
          <w:szCs w:val="28"/>
        </w:rPr>
        <w:t xml:space="preserve"> строки:</w:t>
      </w:r>
      <w:r w:rsidR="008E2AEC">
        <w:rPr>
          <w:rFonts w:ascii="Times New Roman" w:hAnsi="Times New Roman" w:cs="Times New Roman"/>
          <w:sz w:val="28"/>
          <w:szCs w:val="28"/>
        </w:rPr>
        <w:t xml:space="preserve"> </w:t>
      </w:r>
      <w:r w:rsidR="008A3C96">
        <w:rPr>
          <w:rFonts w:ascii="Times New Roman" w:hAnsi="Times New Roman" w:cs="Times New Roman"/>
          <w:sz w:val="28"/>
          <w:szCs w:val="28"/>
        </w:rPr>
        <w:t>«</w:t>
      </w:r>
      <w:r w:rsidRPr="00194299">
        <w:rPr>
          <w:rFonts w:ascii="Times New Roman" w:hAnsi="Times New Roman" w:cs="Times New Roman"/>
          <w:sz w:val="28"/>
          <w:szCs w:val="28"/>
        </w:rPr>
        <w:t>ЗА ДОБРОВОЛЬЧЕС</w:t>
      </w:r>
      <w:r w:rsidR="008E2AEC">
        <w:rPr>
          <w:rFonts w:ascii="Times New Roman" w:hAnsi="Times New Roman" w:cs="Times New Roman"/>
          <w:sz w:val="28"/>
          <w:szCs w:val="28"/>
        </w:rPr>
        <w:t>КУЮ</w:t>
      </w:r>
      <w:r w:rsidR="008A3C96">
        <w:rPr>
          <w:rFonts w:ascii="Times New Roman" w:hAnsi="Times New Roman" w:cs="Times New Roman"/>
          <w:sz w:val="28"/>
          <w:szCs w:val="28"/>
        </w:rPr>
        <w:t>» «</w:t>
      </w:r>
      <w:r w:rsidRPr="00194299">
        <w:rPr>
          <w:rFonts w:ascii="Times New Roman" w:hAnsi="Times New Roman" w:cs="Times New Roman"/>
          <w:sz w:val="28"/>
          <w:szCs w:val="28"/>
        </w:rPr>
        <w:t>(ВОЛОНТЁРС</w:t>
      </w:r>
      <w:r w:rsidR="008E2AEC">
        <w:rPr>
          <w:rFonts w:ascii="Times New Roman" w:hAnsi="Times New Roman" w:cs="Times New Roman"/>
          <w:sz w:val="28"/>
          <w:szCs w:val="28"/>
        </w:rPr>
        <w:t>КУЮ</w:t>
      </w:r>
      <w:r w:rsidR="00DE4283" w:rsidRPr="00194299">
        <w:rPr>
          <w:rFonts w:ascii="Times New Roman" w:hAnsi="Times New Roman" w:cs="Times New Roman"/>
          <w:sz w:val="28"/>
          <w:szCs w:val="28"/>
        </w:rPr>
        <w:t>)</w:t>
      </w:r>
      <w:r w:rsidRPr="00194299">
        <w:rPr>
          <w:rFonts w:ascii="Times New Roman" w:hAnsi="Times New Roman" w:cs="Times New Roman"/>
          <w:sz w:val="28"/>
          <w:szCs w:val="28"/>
        </w:rPr>
        <w:t>»</w:t>
      </w:r>
      <w:r w:rsidR="008E2AEC">
        <w:rPr>
          <w:rFonts w:ascii="Times New Roman" w:hAnsi="Times New Roman" w:cs="Times New Roman"/>
          <w:sz w:val="28"/>
          <w:szCs w:val="28"/>
        </w:rPr>
        <w:t xml:space="preserve"> ДЕЯТЕЛЬНОСТЬ»</w:t>
      </w:r>
      <w:r w:rsidRPr="00194299">
        <w:rPr>
          <w:rFonts w:ascii="Times New Roman" w:hAnsi="Times New Roman" w:cs="Times New Roman"/>
          <w:sz w:val="28"/>
          <w:szCs w:val="28"/>
        </w:rPr>
        <w:t>, по кругу рельеф</w:t>
      </w:r>
      <w:r w:rsidR="008A3C96">
        <w:rPr>
          <w:rFonts w:ascii="Times New Roman" w:hAnsi="Times New Roman" w:cs="Times New Roman"/>
          <w:sz w:val="28"/>
          <w:szCs w:val="28"/>
        </w:rPr>
        <w:t>ная надпись: в верхней части – «</w:t>
      </w:r>
      <w:r w:rsidR="00DE4283" w:rsidRPr="00194299">
        <w:rPr>
          <w:rFonts w:ascii="Times New Roman" w:hAnsi="Times New Roman" w:cs="Times New Roman"/>
          <w:sz w:val="28"/>
          <w:szCs w:val="28"/>
        </w:rPr>
        <w:t>ДУМА</w:t>
      </w:r>
      <w:r w:rsidR="008A3C96">
        <w:rPr>
          <w:rFonts w:ascii="Times New Roman" w:hAnsi="Times New Roman" w:cs="Times New Roman"/>
          <w:sz w:val="28"/>
          <w:szCs w:val="28"/>
        </w:rPr>
        <w:t>»</w:t>
      </w:r>
      <w:r w:rsidR="00FF0EA2">
        <w:rPr>
          <w:rFonts w:ascii="Times New Roman" w:hAnsi="Times New Roman" w:cs="Times New Roman"/>
          <w:sz w:val="28"/>
          <w:szCs w:val="28"/>
        </w:rPr>
        <w:t>, в нижней части – «</w:t>
      </w:r>
      <w:r w:rsidR="00DE4283" w:rsidRPr="00194299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FF0EA2">
        <w:rPr>
          <w:rFonts w:ascii="Times New Roman" w:hAnsi="Times New Roman" w:cs="Times New Roman"/>
          <w:sz w:val="28"/>
          <w:szCs w:val="28"/>
        </w:rPr>
        <w:t>»</w:t>
      </w:r>
      <w:r w:rsidRPr="001942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0EFF" w:rsidRPr="00420EFF" w:rsidRDefault="00371D57" w:rsidP="00371D57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20EFF">
        <w:rPr>
          <w:rFonts w:ascii="Times New Roman" w:hAnsi="Times New Roman" w:cs="Times New Roman"/>
          <w:sz w:val="28"/>
          <w:szCs w:val="28"/>
        </w:rPr>
        <w:t xml:space="preserve">Знак отличия при помощи ушка и кольца соединяется с </w:t>
      </w:r>
      <w:r w:rsidR="00351018" w:rsidRPr="00420EFF">
        <w:rPr>
          <w:rFonts w:ascii="Times New Roman" w:hAnsi="Times New Roman" w:cs="Times New Roman"/>
          <w:sz w:val="28"/>
          <w:szCs w:val="28"/>
        </w:rPr>
        <w:t xml:space="preserve">прямоугольной </w:t>
      </w:r>
      <w:r w:rsidRPr="00420EFF">
        <w:rPr>
          <w:rFonts w:ascii="Times New Roman" w:hAnsi="Times New Roman" w:cs="Times New Roman"/>
          <w:sz w:val="28"/>
          <w:szCs w:val="28"/>
        </w:rPr>
        <w:t>колодкой золотистого цвета</w:t>
      </w:r>
      <w:r w:rsidR="0098298D" w:rsidRPr="00420EFF">
        <w:rPr>
          <w:rFonts w:ascii="Times New Roman" w:hAnsi="Times New Roman" w:cs="Times New Roman"/>
          <w:sz w:val="28"/>
          <w:szCs w:val="28"/>
        </w:rPr>
        <w:t xml:space="preserve"> длиной 32 мм</w:t>
      </w:r>
      <w:r w:rsidR="00420EFF" w:rsidRPr="00420EFF">
        <w:rPr>
          <w:rFonts w:ascii="Times New Roman" w:hAnsi="Times New Roman" w:cs="Times New Roman"/>
          <w:sz w:val="28"/>
          <w:szCs w:val="28"/>
        </w:rPr>
        <w:t>, шириной 26 мм</w:t>
      </w:r>
      <w:r w:rsidR="0098298D" w:rsidRPr="00420EFF">
        <w:rPr>
          <w:rFonts w:ascii="Times New Roman" w:hAnsi="Times New Roman" w:cs="Times New Roman"/>
          <w:sz w:val="28"/>
          <w:szCs w:val="28"/>
        </w:rPr>
        <w:t>, с выпуклым бортиком размером 1 мм</w:t>
      </w:r>
      <w:r w:rsidRPr="00420EFF">
        <w:rPr>
          <w:rFonts w:ascii="Times New Roman" w:hAnsi="Times New Roman" w:cs="Times New Roman"/>
          <w:sz w:val="28"/>
          <w:szCs w:val="28"/>
        </w:rPr>
        <w:t xml:space="preserve">, обтянутой шелковой муаровой лентой красно-бело-синего цвета  шириной 24 мм (расположение полос горизонтальное, ширина каждой полосы 8 мм). </w:t>
      </w:r>
      <w:r w:rsidR="00420EFF" w:rsidRPr="00420E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На оборотной стороне колодки </w:t>
      </w:r>
      <w:r w:rsidR="004633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420EFF" w:rsidRPr="00420EFF">
        <w:rPr>
          <w:rFonts w:ascii="Times New Roman" w:hAnsi="Times New Roman" w:cs="Times New Roman"/>
          <w:sz w:val="28"/>
          <w:szCs w:val="28"/>
          <w:shd w:val="clear" w:color="auto" w:fill="FFFFFF"/>
        </w:rPr>
        <w:t>приспособление в виде булавки для крепления Знака отличия к одежде.</w:t>
      </w:r>
    </w:p>
    <w:p w:rsidR="00371D57" w:rsidRPr="007571B9" w:rsidRDefault="00371D57" w:rsidP="00371D57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71B9">
        <w:rPr>
          <w:rFonts w:ascii="Times New Roman" w:hAnsi="Times New Roman" w:cs="Times New Roman"/>
          <w:sz w:val="28"/>
          <w:szCs w:val="28"/>
        </w:rPr>
        <w:t>Элементы знака отличия символизируют:</w:t>
      </w:r>
    </w:p>
    <w:p w:rsidR="00371D57" w:rsidRPr="007571B9" w:rsidRDefault="00371D57" w:rsidP="00371D57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71B9">
        <w:rPr>
          <w:rFonts w:ascii="Times New Roman" w:hAnsi="Times New Roman" w:cs="Times New Roman"/>
          <w:sz w:val="28"/>
          <w:szCs w:val="28"/>
        </w:rPr>
        <w:t xml:space="preserve">изображение </w:t>
      </w:r>
      <w:r w:rsidRPr="007571B9">
        <w:rPr>
          <w:rFonts w:ascii="Times New Roman" w:hAnsi="Times New Roman" w:cs="Times New Roman"/>
          <w:spacing w:val="-4"/>
          <w:sz w:val="28"/>
          <w:szCs w:val="28"/>
        </w:rPr>
        <w:t>повседневного (малого) герба городского округа Тольятти</w:t>
      </w:r>
      <w:r w:rsidRPr="007571B9">
        <w:rPr>
          <w:rFonts w:ascii="Times New Roman" w:hAnsi="Times New Roman" w:cs="Times New Roman"/>
          <w:sz w:val="28"/>
          <w:szCs w:val="28"/>
        </w:rPr>
        <w:t xml:space="preserve"> – официальный символ городского округа Тольятти;</w:t>
      </w:r>
    </w:p>
    <w:p w:rsidR="00371D57" w:rsidRPr="007571B9" w:rsidRDefault="00371D57" w:rsidP="00371D57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71B9">
        <w:rPr>
          <w:rFonts w:ascii="Times New Roman" w:hAnsi="Times New Roman" w:cs="Times New Roman"/>
          <w:sz w:val="28"/>
          <w:szCs w:val="28"/>
        </w:rPr>
        <w:t>сердце (символ мудрости, чувств сострадания и понимания);</w:t>
      </w:r>
    </w:p>
    <w:p w:rsidR="00371D57" w:rsidRPr="007571B9" w:rsidRDefault="00371D57" w:rsidP="00371D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71B9">
        <w:rPr>
          <w:rFonts w:ascii="Times New Roman" w:hAnsi="Times New Roman" w:cs="Times New Roman"/>
          <w:sz w:val="28"/>
          <w:szCs w:val="28"/>
        </w:rPr>
        <w:t>лавровая ветвь (символ награды и славы) - признание заслуг;</w:t>
      </w:r>
    </w:p>
    <w:p w:rsidR="00371D57" w:rsidRPr="007571B9" w:rsidRDefault="00371D57" w:rsidP="00371D57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71B9">
        <w:rPr>
          <w:rFonts w:ascii="Times New Roman" w:hAnsi="Times New Roman" w:cs="Times New Roman"/>
          <w:sz w:val="28"/>
          <w:szCs w:val="28"/>
        </w:rPr>
        <w:t>полосы ленты:  красный цвет - символ мужества, смелости, великодушии, любви,  белый цвет - символ чистоты устремлений и бескорыстного служения, благородство и откровенность, синий цвет — вер</w:t>
      </w:r>
      <w:r w:rsidR="0000073E">
        <w:rPr>
          <w:rFonts w:ascii="Times New Roman" w:hAnsi="Times New Roman" w:cs="Times New Roman"/>
          <w:sz w:val="28"/>
          <w:szCs w:val="28"/>
        </w:rPr>
        <w:t>ность, честность, безупречность.</w:t>
      </w:r>
      <w:proofErr w:type="gramEnd"/>
    </w:p>
    <w:p w:rsidR="00DE4283" w:rsidRPr="00194299" w:rsidRDefault="008B2D31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>Лицу, награжденному Знаком отличия, вручается удостоверение.</w:t>
      </w:r>
    </w:p>
    <w:p w:rsidR="00A0068A" w:rsidRPr="00194299" w:rsidRDefault="008B2D31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lastRenderedPageBreak/>
        <w:t>Удостоверение представляет собой книжечку размером (в развернутом виде) 146 x 104 мм.</w:t>
      </w:r>
    </w:p>
    <w:p w:rsidR="008B2D31" w:rsidRPr="00194299" w:rsidRDefault="008B2D31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 xml:space="preserve">На лицевой стороне удостоверения воспроизводится изображение </w:t>
      </w:r>
      <w:r w:rsidR="00144E98" w:rsidRPr="00194299">
        <w:rPr>
          <w:rFonts w:ascii="Times New Roman" w:hAnsi="Times New Roman" w:cs="Times New Roman"/>
          <w:sz w:val="28"/>
          <w:szCs w:val="28"/>
        </w:rPr>
        <w:t>повседневного (малого) герба городского округа Тольятти</w:t>
      </w:r>
      <w:r w:rsidRPr="00194299">
        <w:rPr>
          <w:rFonts w:ascii="Times New Roman" w:hAnsi="Times New Roman" w:cs="Times New Roman"/>
          <w:sz w:val="28"/>
          <w:szCs w:val="28"/>
        </w:rPr>
        <w:t xml:space="preserve">, под которым в </w:t>
      </w:r>
      <w:r w:rsidR="00765811" w:rsidRPr="00194299">
        <w:rPr>
          <w:rFonts w:ascii="Times New Roman" w:hAnsi="Times New Roman" w:cs="Times New Roman"/>
          <w:sz w:val="28"/>
          <w:szCs w:val="28"/>
        </w:rPr>
        <w:t xml:space="preserve">четыре строки </w:t>
      </w:r>
      <w:r w:rsidRPr="00194299">
        <w:rPr>
          <w:rFonts w:ascii="Times New Roman" w:hAnsi="Times New Roman" w:cs="Times New Roman"/>
          <w:sz w:val="28"/>
          <w:szCs w:val="28"/>
        </w:rPr>
        <w:t xml:space="preserve">размещены слова </w:t>
      </w:r>
      <w:r w:rsidR="00765811" w:rsidRPr="00194299">
        <w:rPr>
          <w:rFonts w:ascii="Times New Roman" w:hAnsi="Times New Roman" w:cs="Times New Roman"/>
          <w:sz w:val="28"/>
          <w:szCs w:val="28"/>
        </w:rPr>
        <w:t>«</w:t>
      </w:r>
      <w:r w:rsidRPr="00194299">
        <w:rPr>
          <w:rFonts w:ascii="Times New Roman" w:hAnsi="Times New Roman" w:cs="Times New Roman"/>
          <w:sz w:val="28"/>
          <w:szCs w:val="28"/>
        </w:rPr>
        <w:t>УДОСТОВЕРЕНИЕ</w:t>
      </w:r>
      <w:r w:rsidR="00765811" w:rsidRPr="00194299">
        <w:rPr>
          <w:rFonts w:ascii="Times New Roman" w:hAnsi="Times New Roman" w:cs="Times New Roman"/>
          <w:sz w:val="28"/>
          <w:szCs w:val="28"/>
        </w:rPr>
        <w:t>»</w:t>
      </w:r>
      <w:r w:rsidRPr="00194299">
        <w:rPr>
          <w:rFonts w:ascii="Times New Roman" w:hAnsi="Times New Roman" w:cs="Times New Roman"/>
          <w:sz w:val="28"/>
          <w:szCs w:val="28"/>
        </w:rPr>
        <w:t xml:space="preserve">, </w:t>
      </w:r>
      <w:r w:rsidR="00765811" w:rsidRPr="00194299">
        <w:rPr>
          <w:rFonts w:ascii="Times New Roman" w:hAnsi="Times New Roman" w:cs="Times New Roman"/>
          <w:sz w:val="28"/>
          <w:szCs w:val="28"/>
        </w:rPr>
        <w:t>«</w:t>
      </w:r>
      <w:r w:rsidRPr="00194299">
        <w:rPr>
          <w:rFonts w:ascii="Times New Roman" w:hAnsi="Times New Roman" w:cs="Times New Roman"/>
          <w:sz w:val="28"/>
          <w:szCs w:val="28"/>
        </w:rPr>
        <w:t>К ЗНАКУ ОТЛИЧИЯ</w:t>
      </w:r>
      <w:r w:rsidR="00765811" w:rsidRPr="00194299">
        <w:rPr>
          <w:rFonts w:ascii="Times New Roman" w:hAnsi="Times New Roman" w:cs="Times New Roman"/>
          <w:sz w:val="28"/>
          <w:szCs w:val="28"/>
        </w:rPr>
        <w:t>»</w:t>
      </w:r>
      <w:r w:rsidRPr="00194299">
        <w:rPr>
          <w:rFonts w:ascii="Times New Roman" w:hAnsi="Times New Roman" w:cs="Times New Roman"/>
          <w:sz w:val="28"/>
          <w:szCs w:val="28"/>
        </w:rPr>
        <w:t xml:space="preserve"> </w:t>
      </w:r>
      <w:r w:rsidR="00765811" w:rsidRPr="00194299">
        <w:rPr>
          <w:rFonts w:ascii="Times New Roman" w:hAnsi="Times New Roman" w:cs="Times New Roman"/>
          <w:sz w:val="28"/>
          <w:szCs w:val="28"/>
        </w:rPr>
        <w:t>«</w:t>
      </w:r>
      <w:r w:rsidR="00FF0EA2">
        <w:rPr>
          <w:rFonts w:ascii="Times New Roman" w:hAnsi="Times New Roman" w:cs="Times New Roman"/>
          <w:sz w:val="28"/>
          <w:szCs w:val="28"/>
        </w:rPr>
        <w:t>ДУМЫ», «</w:t>
      </w:r>
      <w:r w:rsidRPr="00194299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765811" w:rsidRPr="00194299">
        <w:rPr>
          <w:rFonts w:ascii="Times New Roman" w:hAnsi="Times New Roman" w:cs="Times New Roman"/>
          <w:sz w:val="28"/>
          <w:szCs w:val="28"/>
        </w:rPr>
        <w:t>»</w:t>
      </w:r>
      <w:r w:rsidRPr="00194299">
        <w:rPr>
          <w:rFonts w:ascii="Times New Roman" w:hAnsi="Times New Roman" w:cs="Times New Roman"/>
          <w:sz w:val="28"/>
          <w:szCs w:val="28"/>
        </w:rPr>
        <w:t>.</w:t>
      </w:r>
    </w:p>
    <w:p w:rsidR="008B2D31" w:rsidRPr="00194299" w:rsidRDefault="008B2D31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 xml:space="preserve">На левой внутренней стороне удостоверения в верхней части в три строки размещены слова </w:t>
      </w:r>
      <w:r w:rsidR="00765811" w:rsidRPr="00194299">
        <w:rPr>
          <w:rFonts w:ascii="Times New Roman" w:hAnsi="Times New Roman" w:cs="Times New Roman"/>
          <w:sz w:val="28"/>
          <w:szCs w:val="28"/>
        </w:rPr>
        <w:t>«</w:t>
      </w:r>
      <w:r w:rsidRPr="00194299">
        <w:rPr>
          <w:rFonts w:ascii="Times New Roman" w:hAnsi="Times New Roman" w:cs="Times New Roman"/>
          <w:sz w:val="28"/>
          <w:szCs w:val="28"/>
        </w:rPr>
        <w:t>ЗНАК ОТЛИЧИЯ</w:t>
      </w:r>
      <w:r w:rsidR="00765811" w:rsidRPr="00194299">
        <w:rPr>
          <w:rFonts w:ascii="Times New Roman" w:hAnsi="Times New Roman" w:cs="Times New Roman"/>
          <w:sz w:val="28"/>
          <w:szCs w:val="28"/>
        </w:rPr>
        <w:t>»</w:t>
      </w:r>
      <w:r w:rsidRPr="00194299">
        <w:rPr>
          <w:rFonts w:ascii="Times New Roman" w:hAnsi="Times New Roman" w:cs="Times New Roman"/>
          <w:sz w:val="28"/>
          <w:szCs w:val="28"/>
        </w:rPr>
        <w:t xml:space="preserve">, </w:t>
      </w:r>
      <w:r w:rsidR="00765811" w:rsidRPr="00194299">
        <w:rPr>
          <w:rFonts w:ascii="Times New Roman" w:hAnsi="Times New Roman" w:cs="Times New Roman"/>
          <w:sz w:val="28"/>
          <w:szCs w:val="28"/>
        </w:rPr>
        <w:t>«</w:t>
      </w:r>
      <w:r w:rsidRPr="00194299">
        <w:rPr>
          <w:rFonts w:ascii="Times New Roman" w:hAnsi="Times New Roman" w:cs="Times New Roman"/>
          <w:sz w:val="28"/>
          <w:szCs w:val="28"/>
        </w:rPr>
        <w:t>ДУМЫ</w:t>
      </w:r>
      <w:r w:rsidR="00765811" w:rsidRPr="00194299">
        <w:rPr>
          <w:rFonts w:ascii="Times New Roman" w:hAnsi="Times New Roman" w:cs="Times New Roman"/>
          <w:sz w:val="28"/>
          <w:szCs w:val="28"/>
        </w:rPr>
        <w:t>», «</w:t>
      </w:r>
      <w:r w:rsidRPr="00194299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765811" w:rsidRPr="00194299">
        <w:rPr>
          <w:rFonts w:ascii="Times New Roman" w:hAnsi="Times New Roman" w:cs="Times New Roman"/>
          <w:sz w:val="28"/>
          <w:szCs w:val="28"/>
        </w:rPr>
        <w:t>»</w:t>
      </w:r>
      <w:r w:rsidRPr="00194299">
        <w:rPr>
          <w:rFonts w:ascii="Times New Roman" w:hAnsi="Times New Roman" w:cs="Times New Roman"/>
          <w:sz w:val="28"/>
          <w:szCs w:val="28"/>
        </w:rPr>
        <w:t>. Ниже располагается изображение лицевой стороны Знака отличия.</w:t>
      </w:r>
    </w:p>
    <w:p w:rsidR="008B2D31" w:rsidRDefault="008B2D31" w:rsidP="001942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299">
        <w:rPr>
          <w:rFonts w:ascii="Times New Roman" w:hAnsi="Times New Roman" w:cs="Times New Roman"/>
          <w:sz w:val="28"/>
          <w:szCs w:val="28"/>
        </w:rPr>
        <w:t xml:space="preserve">На правой внутренней стороне удостоверения в верхней части помещаются слова </w:t>
      </w:r>
      <w:r w:rsidR="00765811" w:rsidRPr="00194299">
        <w:rPr>
          <w:rFonts w:ascii="Times New Roman" w:hAnsi="Times New Roman" w:cs="Times New Roman"/>
          <w:sz w:val="28"/>
          <w:szCs w:val="28"/>
        </w:rPr>
        <w:t>«</w:t>
      </w:r>
      <w:r w:rsidRPr="00194299">
        <w:rPr>
          <w:rFonts w:ascii="Times New Roman" w:hAnsi="Times New Roman" w:cs="Times New Roman"/>
          <w:sz w:val="28"/>
          <w:szCs w:val="28"/>
        </w:rPr>
        <w:t xml:space="preserve">Удостоверение </w:t>
      </w:r>
      <w:r w:rsidR="00765811" w:rsidRPr="00194299">
        <w:rPr>
          <w:rFonts w:ascii="Times New Roman" w:hAnsi="Times New Roman" w:cs="Times New Roman"/>
          <w:sz w:val="28"/>
          <w:szCs w:val="28"/>
        </w:rPr>
        <w:t>№»</w:t>
      </w:r>
      <w:r w:rsidRPr="00194299">
        <w:rPr>
          <w:rFonts w:ascii="Times New Roman" w:hAnsi="Times New Roman" w:cs="Times New Roman"/>
          <w:sz w:val="28"/>
          <w:szCs w:val="28"/>
        </w:rPr>
        <w:t xml:space="preserve"> и линейка для </w:t>
      </w:r>
      <w:proofErr w:type="spellStart"/>
      <w:r w:rsidRPr="00194299">
        <w:rPr>
          <w:rFonts w:ascii="Times New Roman" w:hAnsi="Times New Roman" w:cs="Times New Roman"/>
          <w:sz w:val="28"/>
          <w:szCs w:val="28"/>
        </w:rPr>
        <w:t>вписания</w:t>
      </w:r>
      <w:proofErr w:type="spellEnd"/>
      <w:r w:rsidRPr="00194299">
        <w:rPr>
          <w:rFonts w:ascii="Times New Roman" w:hAnsi="Times New Roman" w:cs="Times New Roman"/>
          <w:sz w:val="28"/>
          <w:szCs w:val="28"/>
        </w:rPr>
        <w:t xml:space="preserve"> номера удостоверения. Ниже по центру расположены три линейки для </w:t>
      </w:r>
      <w:proofErr w:type="spellStart"/>
      <w:r w:rsidRPr="00194299">
        <w:rPr>
          <w:rFonts w:ascii="Times New Roman" w:hAnsi="Times New Roman" w:cs="Times New Roman"/>
          <w:sz w:val="28"/>
          <w:szCs w:val="28"/>
        </w:rPr>
        <w:t>вписания</w:t>
      </w:r>
      <w:proofErr w:type="spellEnd"/>
      <w:r w:rsidRPr="00194299">
        <w:rPr>
          <w:rFonts w:ascii="Times New Roman" w:hAnsi="Times New Roman" w:cs="Times New Roman"/>
          <w:sz w:val="28"/>
          <w:szCs w:val="28"/>
        </w:rPr>
        <w:t xml:space="preserve"> фамилии, имени, отчества. Ниже по центру в </w:t>
      </w:r>
      <w:r w:rsidR="00765811" w:rsidRPr="00194299">
        <w:rPr>
          <w:rFonts w:ascii="Times New Roman" w:hAnsi="Times New Roman" w:cs="Times New Roman"/>
          <w:sz w:val="28"/>
          <w:szCs w:val="28"/>
        </w:rPr>
        <w:t>четыре строки помещаются слова «НАГРАЖДЕ</w:t>
      </w:r>
      <w:proofErr w:type="gramStart"/>
      <w:r w:rsidR="00765811" w:rsidRPr="00194299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="00765811" w:rsidRPr="00194299">
        <w:rPr>
          <w:rFonts w:ascii="Times New Roman" w:hAnsi="Times New Roman" w:cs="Times New Roman"/>
          <w:sz w:val="28"/>
          <w:szCs w:val="28"/>
        </w:rPr>
        <w:t>А)»</w:t>
      </w:r>
      <w:r w:rsidRPr="00194299">
        <w:rPr>
          <w:rFonts w:ascii="Times New Roman" w:hAnsi="Times New Roman" w:cs="Times New Roman"/>
          <w:sz w:val="28"/>
          <w:szCs w:val="28"/>
        </w:rPr>
        <w:t xml:space="preserve">, </w:t>
      </w:r>
      <w:r w:rsidR="00765811" w:rsidRPr="00194299">
        <w:rPr>
          <w:rFonts w:ascii="Times New Roman" w:hAnsi="Times New Roman" w:cs="Times New Roman"/>
          <w:sz w:val="28"/>
          <w:szCs w:val="28"/>
        </w:rPr>
        <w:t>«ЗНАКОМ ОТЛИЧИЯ»,</w:t>
      </w:r>
      <w:r w:rsidR="00E401D5" w:rsidRPr="00194299">
        <w:rPr>
          <w:rFonts w:ascii="Times New Roman" w:hAnsi="Times New Roman" w:cs="Times New Roman"/>
          <w:sz w:val="28"/>
          <w:szCs w:val="28"/>
        </w:rPr>
        <w:t xml:space="preserve"> «ДУМЫ ГОРОДСКОГО ОКРУГА ТОЛЬЯТТИ», </w:t>
      </w:r>
      <w:r w:rsidR="00FF0EA2">
        <w:rPr>
          <w:rFonts w:ascii="Times New Roman" w:hAnsi="Times New Roman" w:cs="Times New Roman"/>
          <w:sz w:val="28"/>
          <w:szCs w:val="28"/>
        </w:rPr>
        <w:t>«</w:t>
      </w:r>
      <w:r w:rsidR="00675CA4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ДОБРОВОЛЬЧЕСКУЮ (ВОЛОНТЕРСКУЮ) ДЕЯТ</w:t>
      </w:r>
      <w:r w:rsidR="001408A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75CA4"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ЛЬНОСТЬ</w:t>
      </w:r>
      <w:r w:rsidR="00765811" w:rsidRPr="00194299">
        <w:rPr>
          <w:rFonts w:ascii="Times New Roman" w:hAnsi="Times New Roman" w:cs="Times New Roman"/>
          <w:sz w:val="28"/>
          <w:szCs w:val="28"/>
        </w:rPr>
        <w:t xml:space="preserve">», </w:t>
      </w:r>
      <w:r w:rsidRPr="00194299">
        <w:rPr>
          <w:rFonts w:ascii="Times New Roman" w:hAnsi="Times New Roman" w:cs="Times New Roman"/>
          <w:sz w:val="28"/>
          <w:szCs w:val="28"/>
        </w:rPr>
        <w:t xml:space="preserve"> ниже в две строки помещаются слова </w:t>
      </w:r>
      <w:r w:rsidR="00E401D5" w:rsidRPr="00194299">
        <w:rPr>
          <w:rFonts w:ascii="Times New Roman" w:hAnsi="Times New Roman" w:cs="Times New Roman"/>
          <w:sz w:val="28"/>
          <w:szCs w:val="28"/>
        </w:rPr>
        <w:t>«</w:t>
      </w:r>
      <w:r w:rsidRPr="00194299">
        <w:rPr>
          <w:rFonts w:ascii="Times New Roman" w:hAnsi="Times New Roman" w:cs="Times New Roman"/>
          <w:sz w:val="28"/>
          <w:szCs w:val="28"/>
        </w:rPr>
        <w:t>Решение</w:t>
      </w:r>
      <w:r w:rsidR="00E401D5" w:rsidRPr="00194299">
        <w:rPr>
          <w:rFonts w:ascii="Times New Roman" w:hAnsi="Times New Roman" w:cs="Times New Roman"/>
          <w:sz w:val="28"/>
          <w:szCs w:val="28"/>
        </w:rPr>
        <w:t>»</w:t>
      </w:r>
      <w:r w:rsidRPr="00194299">
        <w:rPr>
          <w:rFonts w:ascii="Times New Roman" w:hAnsi="Times New Roman" w:cs="Times New Roman"/>
          <w:sz w:val="28"/>
          <w:szCs w:val="28"/>
        </w:rPr>
        <w:t xml:space="preserve">, </w:t>
      </w:r>
      <w:r w:rsidR="00E401D5" w:rsidRPr="00194299">
        <w:rPr>
          <w:rFonts w:ascii="Times New Roman" w:hAnsi="Times New Roman" w:cs="Times New Roman"/>
          <w:sz w:val="28"/>
          <w:szCs w:val="28"/>
        </w:rPr>
        <w:t>«</w:t>
      </w:r>
      <w:r w:rsidRPr="00194299">
        <w:rPr>
          <w:rFonts w:ascii="Times New Roman" w:hAnsi="Times New Roman" w:cs="Times New Roman"/>
          <w:sz w:val="28"/>
          <w:szCs w:val="28"/>
        </w:rPr>
        <w:t xml:space="preserve">Думы городского округа Тольятти </w:t>
      </w:r>
      <w:r w:rsidR="00E401D5" w:rsidRPr="00194299">
        <w:rPr>
          <w:rFonts w:ascii="Times New Roman" w:hAnsi="Times New Roman" w:cs="Times New Roman"/>
          <w:sz w:val="28"/>
          <w:szCs w:val="28"/>
        </w:rPr>
        <w:t>№»</w:t>
      </w:r>
      <w:r w:rsidRPr="00194299">
        <w:rPr>
          <w:rFonts w:ascii="Times New Roman" w:hAnsi="Times New Roman" w:cs="Times New Roman"/>
          <w:sz w:val="28"/>
          <w:szCs w:val="28"/>
        </w:rPr>
        <w:t xml:space="preserve"> и линейка для </w:t>
      </w:r>
      <w:proofErr w:type="spellStart"/>
      <w:r w:rsidRPr="00194299">
        <w:rPr>
          <w:rFonts w:ascii="Times New Roman" w:hAnsi="Times New Roman" w:cs="Times New Roman"/>
          <w:sz w:val="28"/>
          <w:szCs w:val="28"/>
        </w:rPr>
        <w:t>вписания</w:t>
      </w:r>
      <w:proofErr w:type="spellEnd"/>
      <w:r w:rsidRPr="00194299">
        <w:rPr>
          <w:rFonts w:ascii="Times New Roman" w:hAnsi="Times New Roman" w:cs="Times New Roman"/>
          <w:sz w:val="28"/>
          <w:szCs w:val="28"/>
        </w:rPr>
        <w:t xml:space="preserve"> номера решения Думы городского округа Тольятти, которым оформляется награждение </w:t>
      </w:r>
      <w:r w:rsidR="00675CA4" w:rsidRPr="00194299">
        <w:rPr>
          <w:rFonts w:ascii="Times New Roman" w:hAnsi="Times New Roman" w:cs="Times New Roman"/>
          <w:sz w:val="28"/>
          <w:szCs w:val="28"/>
        </w:rPr>
        <w:t xml:space="preserve"> Знаком отличия. </w:t>
      </w:r>
      <w:r w:rsidRPr="00194299">
        <w:rPr>
          <w:rFonts w:ascii="Times New Roman" w:hAnsi="Times New Roman" w:cs="Times New Roman"/>
          <w:sz w:val="28"/>
          <w:szCs w:val="28"/>
        </w:rPr>
        <w:t xml:space="preserve">Ниже помещается линейка для </w:t>
      </w:r>
      <w:proofErr w:type="spellStart"/>
      <w:r w:rsidRPr="00194299">
        <w:rPr>
          <w:rFonts w:ascii="Times New Roman" w:hAnsi="Times New Roman" w:cs="Times New Roman"/>
          <w:sz w:val="28"/>
          <w:szCs w:val="28"/>
        </w:rPr>
        <w:t>вписания</w:t>
      </w:r>
      <w:proofErr w:type="spellEnd"/>
      <w:r w:rsidRPr="00194299">
        <w:rPr>
          <w:rFonts w:ascii="Times New Roman" w:hAnsi="Times New Roman" w:cs="Times New Roman"/>
          <w:sz w:val="28"/>
          <w:szCs w:val="28"/>
        </w:rPr>
        <w:t xml:space="preserve"> даты (числа, месяца и года) принятия решения Думы городского округа Тольятти, которым оформляется решение о награждении</w:t>
      </w:r>
      <w:r w:rsidR="00E401D5" w:rsidRPr="00194299">
        <w:rPr>
          <w:rFonts w:ascii="Times New Roman" w:hAnsi="Times New Roman" w:cs="Times New Roman"/>
          <w:sz w:val="28"/>
          <w:szCs w:val="28"/>
        </w:rPr>
        <w:t xml:space="preserve"> Знаком отличия</w:t>
      </w:r>
      <w:r w:rsidRPr="00194299">
        <w:rPr>
          <w:rFonts w:ascii="Times New Roman" w:hAnsi="Times New Roman" w:cs="Times New Roman"/>
          <w:sz w:val="28"/>
          <w:szCs w:val="28"/>
        </w:rPr>
        <w:t xml:space="preserve">. Далее расположена надпись </w:t>
      </w:r>
      <w:r w:rsidR="00E401D5" w:rsidRPr="00194299">
        <w:rPr>
          <w:rFonts w:ascii="Times New Roman" w:hAnsi="Times New Roman" w:cs="Times New Roman"/>
          <w:sz w:val="28"/>
          <w:szCs w:val="28"/>
        </w:rPr>
        <w:t>«</w:t>
      </w:r>
      <w:r w:rsidRPr="00194299">
        <w:rPr>
          <w:rFonts w:ascii="Times New Roman" w:hAnsi="Times New Roman" w:cs="Times New Roman"/>
          <w:sz w:val="28"/>
          <w:szCs w:val="28"/>
        </w:rPr>
        <w:t>Председатель Думы городского округа Тольятти</w:t>
      </w:r>
      <w:r w:rsidR="00E401D5" w:rsidRPr="00194299">
        <w:rPr>
          <w:rFonts w:ascii="Times New Roman" w:hAnsi="Times New Roman" w:cs="Times New Roman"/>
          <w:sz w:val="28"/>
          <w:szCs w:val="28"/>
        </w:rPr>
        <w:t>»</w:t>
      </w:r>
      <w:r w:rsidRPr="00194299">
        <w:rPr>
          <w:rFonts w:ascii="Times New Roman" w:hAnsi="Times New Roman" w:cs="Times New Roman"/>
          <w:sz w:val="28"/>
          <w:szCs w:val="28"/>
        </w:rPr>
        <w:t>, на уровне которой указывается расшифровка подписи председателя Думы городского округа Тольятти (инициалы, фамилия), ниже - место для печати</w:t>
      </w:r>
      <w:proofErr w:type="gramStart"/>
      <w:r w:rsidRPr="00194299">
        <w:rPr>
          <w:rFonts w:ascii="Times New Roman" w:hAnsi="Times New Roman" w:cs="Times New Roman"/>
          <w:sz w:val="28"/>
          <w:szCs w:val="28"/>
        </w:rPr>
        <w:t>.</w:t>
      </w:r>
      <w:r w:rsidR="00E401D5" w:rsidRPr="00194299">
        <w:rPr>
          <w:rFonts w:ascii="Times New Roman" w:hAnsi="Times New Roman" w:cs="Times New Roman"/>
          <w:sz w:val="28"/>
          <w:szCs w:val="28"/>
        </w:rPr>
        <w:t>»</w:t>
      </w:r>
      <w:r w:rsidR="00FF0EA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F19B7" w:rsidRDefault="00EF19B7" w:rsidP="00EF19B7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разделы 2,3,4</w:t>
      </w:r>
      <w:r w:rsidRPr="004A4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EF19B7" w:rsidRDefault="00EF19B7" w:rsidP="00EF19B7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2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7042F6">
        <w:rPr>
          <w:rFonts w:ascii="Times New Roman" w:hAnsi="Times New Roman" w:cs="Times New Roman"/>
          <w:b/>
          <w:sz w:val="28"/>
          <w:szCs w:val="28"/>
        </w:rPr>
        <w:t>2. Описание Почетной грамоты Думы городского округа Тольятти</w:t>
      </w:r>
    </w:p>
    <w:p w:rsidR="007042F6" w:rsidRPr="007042F6" w:rsidRDefault="007042F6" w:rsidP="00EF19B7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19B7" w:rsidRPr="00204E30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Почётная грамота Думы городского округа Тольятти (далее - Почётная грамота) представляет собой лист формата АЗ, </w:t>
      </w:r>
      <w:proofErr w:type="spellStart"/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>сбигованный</w:t>
      </w:r>
      <w:proofErr w:type="spellEnd"/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 центру. Бумага  плотностью  не менее 250 </w:t>
      </w:r>
      <w:proofErr w:type="spellStart"/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>гр</w:t>
      </w:r>
      <w:proofErr w:type="spellEnd"/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>/</w:t>
      </w:r>
      <w:proofErr w:type="spellStart"/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>кв.м</w:t>
      </w:r>
      <w:proofErr w:type="spellEnd"/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EF19B7" w:rsidRPr="00204E30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>Композиция всех элементов оформления центрально-симметричная.</w:t>
      </w:r>
    </w:p>
    <w:p w:rsidR="00EF19B7" w:rsidRPr="00204E30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 xml:space="preserve">Фон представлен рамкой с множеством полос под углом разной ширины, выполненных в бежево-золотистом и бронзово-золотистом цвете. Внутри рамок расположен прямоугольник (размер 151х267 мм) в бежевом цвете с рамкой бронзового  цвета  шириной 1 мм. По центру фона бежевый тон уходит в прозрачность.  Данный фон </w:t>
      </w:r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>идентичен для всех четырех страниц (меняется только</w:t>
      </w:r>
      <w:r w:rsidRPr="00204E30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 xml:space="preserve"> оформление внутри прямоугольника 151х267 мм). </w:t>
      </w:r>
    </w:p>
    <w:p w:rsidR="00EF19B7" w:rsidRPr="00204E30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lastRenderedPageBreak/>
        <w:t xml:space="preserve">На расстоянии 34 мм от верхнего края листа размещен повседневный (малый) герб городского округа Тольятти (размер: 34х41мм). </w:t>
      </w:r>
      <w:proofErr w:type="gramStart"/>
      <w:r w:rsidRPr="00204E30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 xml:space="preserve">Слева и справа (вплотную) к повседневному (малому) гербу городского округа Тольятти  (далее – малый герб) расположены развивающиеся  ленты в цвете Российского флага (далее -  лента) в 4 сложения (размер: 73х40 мм). </w:t>
      </w:r>
      <w:proofErr w:type="gramEnd"/>
    </w:p>
    <w:p w:rsidR="00EF19B7" w:rsidRPr="00204E30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На расстоянии 73 мм от верхнего края листа, по центру в бронзово-коричневом цвете: изображен фасад здания Думы городского округа Тольятти (общий размер: 110х40 мм), ниже – размещен текст </w:t>
      </w:r>
      <w:r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>«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>Дума городского округа Тольятти</w:t>
      </w:r>
      <w:proofErr w:type="gramStart"/>
      <w:r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>»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>(</w:t>
      </w:r>
      <w:proofErr w:type="gramEnd"/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размер: 110х5мм, шрифт 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</w:rPr>
        <w:t>Trajan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 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</w:rPr>
        <w:t>Pro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3 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</w:rPr>
        <w:t>Bold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, 14 </w:t>
      </w:r>
      <w:proofErr w:type="spellStart"/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</w:rPr>
        <w:t>pt</w:t>
      </w:r>
      <w:proofErr w:type="spellEnd"/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), обрамленный  двумя </w:t>
      </w:r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двойными 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горизонтальными линиями. </w:t>
      </w:r>
    </w:p>
    <w:p w:rsidR="00EF19B7" w:rsidRPr="00204E30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На расстоянии 120 мм от верхнего края листа по центру размещается  текст в две строки заглавными буквами «ПОЧЁТНАЯ  ГРАМОТА» (размер: 124х41мм, шрифт </w:t>
      </w:r>
      <w:r w:rsidRPr="00204E30">
        <w:rPr>
          <w:rFonts w:ascii="Times New Roman" w:hAnsi="Times New Roman" w:cs="Times New Roman"/>
          <w:color w:val="auto"/>
          <w:sz w:val="28"/>
          <w:szCs w:val="28"/>
        </w:rPr>
        <w:t>Georgia</w:t>
      </w:r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204E30">
        <w:rPr>
          <w:rFonts w:ascii="Times New Roman" w:hAnsi="Times New Roman" w:cs="Times New Roman"/>
          <w:color w:val="auto"/>
          <w:sz w:val="28"/>
          <w:szCs w:val="28"/>
        </w:rPr>
        <w:t>Bold</w:t>
      </w:r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55 </w:t>
      </w:r>
      <w:proofErr w:type="spellStart"/>
      <w:r w:rsidRPr="00204E30">
        <w:rPr>
          <w:rFonts w:ascii="Times New Roman" w:hAnsi="Times New Roman" w:cs="Times New Roman"/>
          <w:color w:val="auto"/>
          <w:sz w:val="28"/>
          <w:szCs w:val="28"/>
        </w:rPr>
        <w:t>pt</w:t>
      </w:r>
      <w:proofErr w:type="spellEnd"/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),  цвет с переходом  снизу вверх от темно-синего </w:t>
      </w:r>
      <w:proofErr w:type="gramStart"/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>к</w:t>
      </w:r>
      <w:proofErr w:type="gramEnd"/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синему. Под синей надписью со сдвигом вправо и вниз на 0,3 мм расположена идентичная надпись золотого цвета.</w:t>
      </w:r>
    </w:p>
    <w:p w:rsidR="00EF19B7" w:rsidRPr="00204E30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>В нижней части рамки размещается фотография здания Думы городского округа Тольятти, выполненная с правого ракурса, в серо-бежевом цвете. Границы фотографии размытые.</w:t>
      </w:r>
    </w:p>
    <w:p w:rsidR="00EF19B7" w:rsidRPr="00204E30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На левой половине </w:t>
      </w:r>
      <w:proofErr w:type="gramStart"/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>разворота</w:t>
      </w:r>
      <w:proofErr w:type="gramEnd"/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 на фоне представленной рамкой идентичной для всех четырех страниц, размещено изображение из </w:t>
      </w:r>
      <w:r w:rsidRPr="00204E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повторяющихся 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 малых гербов (размер: 10х12 мм), расположенных в шахматном порядке. Расстояние между малыми гербами в каждом ряду идентично и составляет 5 мм.   Сверху листа (верхняя четверть) данное изображение  переходит в прозрачность. </w:t>
      </w:r>
    </w:p>
    <w:p w:rsidR="00EF19B7" w:rsidRPr="00204E30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>На расстоянии 33 мм от верхнего края листа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 xml:space="preserve"> 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изображен фасад здания Думы городского округа Тольятти (общий размер: 110х40 мм), ниже – размещен текст </w:t>
      </w:r>
      <w:r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>«Дума городского округа Тольятти</w:t>
      </w:r>
      <w:proofErr w:type="gramStart"/>
      <w:r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>»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>(</w:t>
      </w:r>
      <w:proofErr w:type="gramEnd"/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размер: 110х5мм, шрифт 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</w:rPr>
        <w:t>Trajan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 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</w:rPr>
        <w:t>Pro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3 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</w:rPr>
        <w:t>Bold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, 14 </w:t>
      </w:r>
      <w:proofErr w:type="spellStart"/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</w:rPr>
        <w:t>pt</w:t>
      </w:r>
      <w:proofErr w:type="spellEnd"/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), обрамленный  двумя </w:t>
      </w:r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двойными 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горизонтальными линиями. </w:t>
      </w:r>
    </w:p>
    <w:p w:rsidR="00EF19B7" w:rsidRPr="00204E30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На расстоянии 122 мм от верхнего края листа по центру размещается  текст в две строки заглавными буквами «ПОЧЁТНАЯ  ГРАМОТА»   (размер: 118х40мм, шрифт </w:t>
      </w:r>
      <w:r w:rsidRPr="00204E30">
        <w:rPr>
          <w:rFonts w:ascii="Times New Roman" w:hAnsi="Times New Roman" w:cs="Times New Roman"/>
          <w:color w:val="auto"/>
          <w:sz w:val="28"/>
          <w:szCs w:val="28"/>
        </w:rPr>
        <w:t>Georgia</w:t>
      </w:r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204E30">
        <w:rPr>
          <w:rFonts w:ascii="Times New Roman" w:hAnsi="Times New Roman" w:cs="Times New Roman"/>
          <w:color w:val="auto"/>
          <w:sz w:val="28"/>
          <w:szCs w:val="28"/>
        </w:rPr>
        <w:t>Bold</w:t>
      </w:r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48 </w:t>
      </w:r>
      <w:proofErr w:type="spellStart"/>
      <w:r w:rsidRPr="00204E30">
        <w:rPr>
          <w:rFonts w:ascii="Times New Roman" w:hAnsi="Times New Roman" w:cs="Times New Roman"/>
          <w:color w:val="auto"/>
          <w:sz w:val="28"/>
          <w:szCs w:val="28"/>
        </w:rPr>
        <w:t>pt</w:t>
      </w:r>
      <w:proofErr w:type="spellEnd"/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),  цвет с переходом  снизу вверх от темно-синего </w:t>
      </w:r>
      <w:proofErr w:type="gramStart"/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>к</w:t>
      </w:r>
      <w:proofErr w:type="gramEnd"/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синему. Под синей надписью со сдвигом вправо и вниз на 0,3 мм расположена идентичная надпись золотого цвета.</w:t>
      </w:r>
    </w:p>
    <w:p w:rsidR="00EF19B7" w:rsidRPr="00204E30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z w:val="28"/>
          <w:szCs w:val="28"/>
          <w:lang w:val="ru-RU"/>
        </w:rPr>
        <w:t>На правой половине разворота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 xml:space="preserve">, 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>на фоне представленной рамкой идентичной для всех четырех страниц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 xml:space="preserve">, </w:t>
      </w:r>
      <w:r w:rsidRPr="00204E30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 xml:space="preserve">по центру бежевый тон уходит в прозрачность. На расстоянии 32 мм от верхнего края листа размещен малый герб (размер: 21х25мм). Слева и справа (вплотную) к малому гербу расположены развивающиеся  ленты в 4 сложения (размер: 45х25 мм). </w:t>
      </w:r>
    </w:p>
    <w:p w:rsidR="00EF19B7" w:rsidRPr="00204E30" w:rsidRDefault="00EF19B7" w:rsidP="00EF19B7">
      <w:pPr>
        <w:pStyle w:val="BasicParagraph"/>
        <w:spacing w:line="276" w:lineRule="auto"/>
        <w:ind w:firstLine="454"/>
        <w:jc w:val="both"/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lastRenderedPageBreak/>
        <w:t xml:space="preserve">На расстоянии 78 мм от верхнего края листа заглавными буквами расположена надпись </w:t>
      </w:r>
      <w:r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>«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>НАГРАЖДАЕТСЯ</w:t>
      </w:r>
      <w:r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>»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 xml:space="preserve"> (размер: 115х10мм) 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с имитацией тиснения, </w:t>
      </w:r>
      <w:proofErr w:type="gramStart"/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>надпись</w:t>
      </w:r>
      <w:proofErr w:type="gramEnd"/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 выполненная в бронзово-коричневом цвете.</w:t>
      </w:r>
    </w:p>
    <w:p w:rsidR="00EF19B7" w:rsidRPr="00204E30" w:rsidRDefault="00EF19B7" w:rsidP="00EF19B7">
      <w:pPr>
        <w:pStyle w:val="BasicParagraph"/>
        <w:spacing w:line="276" w:lineRule="auto"/>
        <w:ind w:firstLine="454"/>
        <w:jc w:val="both"/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На расстоянии 38 мм от нижнего края листа расположен горизонтальный вензель (размер 36х7 мм),  в виде восьмерки, выполненный  в бронзово - коричневом цвете. </w:t>
      </w:r>
    </w:p>
    <w:p w:rsidR="00EF19B7" w:rsidRPr="00204E30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 xml:space="preserve">На обратной стороне Почётной грамоты 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>на фоне</w:t>
      </w:r>
      <w:r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>,</w:t>
      </w:r>
      <w:r w:rsidRPr="00204E30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 представленной рамкой, идентичной для всех четырех страниц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 xml:space="preserve">, на расстоянии 93 мм от верхнего края листа, изображено тиснение малого герба (размер 129х134 мм) в светло-бежевом цвете. Внизу рамки надпись «Россия, 445021, г. Тольятти, Центральная площадь, 4» (размер: 105х4 мм, шрифт 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</w:rPr>
        <w:t>Minion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 xml:space="preserve"> 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</w:rPr>
        <w:t>Pro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 xml:space="preserve"> </w:t>
      </w:r>
      <w:proofErr w:type="spellStart"/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</w:rPr>
        <w:t>Semibold</w:t>
      </w:r>
      <w:proofErr w:type="spellEnd"/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 xml:space="preserve">, 13 </w:t>
      </w:r>
      <w:proofErr w:type="spellStart"/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</w:rPr>
        <w:t>pt</w:t>
      </w:r>
      <w:proofErr w:type="spellEnd"/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>).</w:t>
      </w:r>
    </w:p>
    <w:p w:rsidR="00EF19B7" w:rsidRPr="00204E30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>Почётная грамота помещается в папку</w:t>
      </w:r>
      <w:r w:rsidRPr="00204E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формата А</w:t>
      </w:r>
      <w:proofErr w:type="gramStart"/>
      <w:r w:rsidRPr="00204E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4</w:t>
      </w:r>
      <w:proofErr w:type="gramEnd"/>
      <w:r w:rsidRPr="00204E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,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 xml:space="preserve"> размером 310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</w:rPr>
        <w:t>x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>220 мм., выполненну</w:t>
      </w:r>
      <w:r w:rsidR="001408A4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>ю  из синтетического материала тёмно-красного цвета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 xml:space="preserve">. На лицевой стороне папки на расстоянии 60 мм от верхнего края - эмблема малого герба </w:t>
      </w:r>
      <w:r w:rsidRPr="00204E30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 xml:space="preserve">(размер: 35х45мм) </w:t>
      </w: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 xml:space="preserve">и надпись «Дума городского округа Тольятти», выполненные золотистым цветом. На разворотах, на зелёном фоне - изображение памятника </w:t>
      </w:r>
      <w:proofErr w:type="spellStart"/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>В.Н.Татищеву</w:t>
      </w:r>
      <w:proofErr w:type="spellEnd"/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 xml:space="preserve"> и надпись «Тольятти».</w:t>
      </w:r>
    </w:p>
    <w:p w:rsidR="00EF19B7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</w:pPr>
      <w:r w:rsidRPr="00204E30"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  <w:t>Почётная грамота крепится внутри папки при помощи тесьмы, проходящей по сгибу папки.</w:t>
      </w:r>
    </w:p>
    <w:p w:rsidR="00EF19B7" w:rsidRPr="00204E30" w:rsidRDefault="00EF19B7" w:rsidP="00EF19B7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-5"/>
          <w:sz w:val="28"/>
          <w:szCs w:val="28"/>
          <w:lang w:val="ru-RU"/>
        </w:rPr>
      </w:pPr>
    </w:p>
    <w:p w:rsidR="00FF0EA2" w:rsidRPr="00EF19B7" w:rsidRDefault="00EF19B7" w:rsidP="00EF19B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9B7">
        <w:rPr>
          <w:rFonts w:ascii="Times New Roman" w:hAnsi="Times New Roman" w:cs="Times New Roman"/>
          <w:b/>
          <w:sz w:val="28"/>
          <w:szCs w:val="28"/>
        </w:rPr>
        <w:t>3. Описание Почетного диплома Думы городского округа Тольятти</w:t>
      </w:r>
    </w:p>
    <w:p w:rsidR="00EF19B7" w:rsidRDefault="00EF19B7" w:rsidP="00194299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sz w:val="28"/>
          <w:szCs w:val="28"/>
          <w:lang w:val="ru-RU"/>
        </w:rPr>
        <w:t xml:space="preserve">Почетный диплом Думы городского округа Тольятти (далее - Почётный диплом) представляет собой лист формата А3, </w:t>
      </w:r>
      <w:proofErr w:type="spellStart"/>
      <w:r w:rsidRPr="00865985">
        <w:rPr>
          <w:rFonts w:ascii="Times New Roman" w:hAnsi="Times New Roman" w:cs="Times New Roman"/>
          <w:sz w:val="28"/>
          <w:szCs w:val="28"/>
          <w:lang w:val="ru-RU"/>
        </w:rPr>
        <w:t>сбигованный</w:t>
      </w:r>
      <w:proofErr w:type="spellEnd"/>
      <w:r w:rsidRPr="00865985">
        <w:rPr>
          <w:rFonts w:ascii="Times New Roman" w:hAnsi="Times New Roman" w:cs="Times New Roman"/>
          <w:sz w:val="28"/>
          <w:szCs w:val="28"/>
          <w:lang w:val="ru-RU"/>
        </w:rPr>
        <w:t xml:space="preserve"> по центру. Бумага  плотностью  не менее 250 </w:t>
      </w:r>
      <w:proofErr w:type="spellStart"/>
      <w:r w:rsidRPr="00865985">
        <w:rPr>
          <w:rFonts w:ascii="Times New Roman" w:hAnsi="Times New Roman" w:cs="Times New Roman"/>
          <w:sz w:val="28"/>
          <w:szCs w:val="28"/>
          <w:lang w:val="ru-RU"/>
        </w:rPr>
        <w:t>гр</w:t>
      </w:r>
      <w:proofErr w:type="spellEnd"/>
      <w:r w:rsidRPr="00865985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865985">
        <w:rPr>
          <w:rFonts w:ascii="Times New Roman" w:hAnsi="Times New Roman" w:cs="Times New Roman"/>
          <w:sz w:val="28"/>
          <w:szCs w:val="28"/>
          <w:lang w:val="ru-RU"/>
        </w:rPr>
        <w:t>кв.м</w:t>
      </w:r>
      <w:proofErr w:type="spellEnd"/>
      <w:r w:rsidRPr="008659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sz w:val="28"/>
          <w:szCs w:val="28"/>
          <w:lang w:val="ru-RU"/>
        </w:rPr>
        <w:t>Композиция всех элементов оформления центрально-симметричная.</w:t>
      </w:r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spacing w:val="-4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Фон представлен рамкой с множеством полос под углом разной ширины, выполненных в бежево-золотистом и бронзово-золотистом цвете. Внутри рамок расположен прямоугольник (размер 151х267 мм) в бежевом цвете с рамкой бронзового  цвета  шириной 1 мм. По центру фона бежевый тон уходит в прозрачность.  Данный фон </w:t>
      </w:r>
      <w:r w:rsidRPr="00865985">
        <w:rPr>
          <w:rFonts w:ascii="Times New Roman" w:hAnsi="Times New Roman" w:cs="Times New Roman"/>
          <w:sz w:val="28"/>
          <w:szCs w:val="28"/>
          <w:lang w:val="ru-RU"/>
        </w:rPr>
        <w:t>идентичен для всех четырех страниц (меняется только</w:t>
      </w:r>
      <w:r w:rsidRPr="00865985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оформление внутри прямоугольника 151х267 мм). </w:t>
      </w:r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 xml:space="preserve">На расстоянии 34 мм от верхнего края листа размещен повседневный (малый) герб городского округа Тольятти (размер: 34х41мм). </w:t>
      </w:r>
      <w:proofErr w:type="gramStart"/>
      <w:r w:rsidRPr="00865985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 xml:space="preserve">Слева и справа (вплотную) к повседневному (малому) гербу городского округа Тольятти  (далее – малый герб) расположены развивающиеся  ленты в цвете Российского флага (далее -  лента) в 4 сложения (размер: 73х40 мм). </w:t>
      </w:r>
      <w:proofErr w:type="gramEnd"/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На расстоянии 73 мм от верхнего края листа, по центру в бронзово-коричневом цвете: изображен фасад здания Думы городского округа 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lastRenderedPageBreak/>
        <w:t xml:space="preserve">Тольятти (общий размер: 110х40 мм), ниже – размещен текст «Дума городского округа Тольятти» (размер: 110х5мм, шрифт 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</w:rPr>
        <w:t>Trajan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 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</w:rPr>
        <w:t>Pro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3 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</w:rPr>
        <w:t>Bold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, 14 </w:t>
      </w:r>
      <w:proofErr w:type="spellStart"/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</w:rPr>
        <w:t>pt</w:t>
      </w:r>
      <w:proofErr w:type="spellEnd"/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), обрамленный  двумя </w:t>
      </w:r>
      <w:r w:rsidRPr="0086598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двойными 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горизонтальными линиями. </w:t>
      </w:r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На расстоянии 120 мм от верхнего края листа по центру размещается  текст в две строки заглавными буквами «ПОЧЁТНЫЙ  ДИПЛОМ» (размер: 124х41мм, шрифт </w:t>
      </w:r>
      <w:r w:rsidRPr="00865985">
        <w:rPr>
          <w:rFonts w:ascii="Times New Roman" w:hAnsi="Times New Roman" w:cs="Times New Roman"/>
          <w:color w:val="auto"/>
          <w:sz w:val="28"/>
          <w:szCs w:val="28"/>
        </w:rPr>
        <w:t>Georgia</w:t>
      </w:r>
      <w:r w:rsidRPr="0086598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865985">
        <w:rPr>
          <w:rFonts w:ascii="Times New Roman" w:hAnsi="Times New Roman" w:cs="Times New Roman"/>
          <w:color w:val="auto"/>
          <w:sz w:val="28"/>
          <w:szCs w:val="28"/>
        </w:rPr>
        <w:t>Bold</w:t>
      </w:r>
      <w:r w:rsidRPr="0086598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55 </w:t>
      </w:r>
      <w:proofErr w:type="spellStart"/>
      <w:r w:rsidRPr="00865985">
        <w:rPr>
          <w:rFonts w:ascii="Times New Roman" w:hAnsi="Times New Roman" w:cs="Times New Roman"/>
          <w:color w:val="auto"/>
          <w:sz w:val="28"/>
          <w:szCs w:val="28"/>
        </w:rPr>
        <w:t>pt</w:t>
      </w:r>
      <w:proofErr w:type="spellEnd"/>
      <w:r w:rsidRPr="0086598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),  цвет с переходом  снизу вверх от темно-синего </w:t>
      </w:r>
      <w:proofErr w:type="gramStart"/>
      <w:r w:rsidRPr="00865985">
        <w:rPr>
          <w:rFonts w:ascii="Times New Roman" w:hAnsi="Times New Roman" w:cs="Times New Roman"/>
          <w:color w:val="auto"/>
          <w:sz w:val="28"/>
          <w:szCs w:val="28"/>
          <w:lang w:val="ru-RU"/>
        </w:rPr>
        <w:t>к</w:t>
      </w:r>
      <w:proofErr w:type="gramEnd"/>
      <w:r w:rsidRPr="0086598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синему. Под синей надписью со сдвигом вправо и вниз на 0,3 мм расположена идентичная надпись золотого цвета.</w:t>
      </w:r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>В нижней части рамки размещается фотография здания Думы городского округа Тольятти, выполненная с правого ракурса, в серо-бежевом цвете. Границы фотографии размытые.</w:t>
      </w:r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spacing w:val="5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На левой половине </w:t>
      </w:r>
      <w:proofErr w:type="gramStart"/>
      <w:r w:rsidRPr="00865985">
        <w:rPr>
          <w:rFonts w:ascii="Times New Roman" w:hAnsi="Times New Roman" w:cs="Times New Roman"/>
          <w:spacing w:val="5"/>
          <w:sz w:val="28"/>
          <w:szCs w:val="28"/>
          <w:lang w:val="ru-RU"/>
        </w:rPr>
        <w:t>разворота</w:t>
      </w:r>
      <w:proofErr w:type="gramEnd"/>
      <w:r w:rsidRPr="00865985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на фоне представленной рамкой идентичной для всех четырех страниц, размещено изображение из </w:t>
      </w:r>
      <w:r w:rsidRPr="008659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повторяющихся </w:t>
      </w:r>
      <w:r w:rsidRPr="00865985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малых гербов (размер: 10х12 мм), расположенных в шахматном порядке. Расстояние между малыми гербами в каждом ряду идентично и составляет 5 мм.  </w:t>
      </w:r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865985">
        <w:rPr>
          <w:rFonts w:ascii="Times New Roman" w:hAnsi="Times New Roman" w:cs="Times New Roman"/>
          <w:spacing w:val="-4"/>
          <w:sz w:val="28"/>
          <w:szCs w:val="28"/>
          <w:lang w:val="ru-RU"/>
        </w:rPr>
        <w:t>На расстоянии 40 мм от верхнего края листа</w:t>
      </w:r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размещен текст «Дума городского округа Тольятти» (размер: 110х5мм, шрифт 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</w:rPr>
        <w:t>Trajan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 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</w:rPr>
        <w:t>Pro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3 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</w:rPr>
        <w:t>Bold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, 14 </w:t>
      </w:r>
      <w:proofErr w:type="spellStart"/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</w:rPr>
        <w:t>pt</w:t>
      </w:r>
      <w:proofErr w:type="spellEnd"/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), под текстом одна </w:t>
      </w:r>
      <w:r w:rsidRPr="0086598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декоративная </w:t>
      </w:r>
      <w:r w:rsidRPr="00865985">
        <w:rPr>
          <w:rFonts w:ascii="Times New Roman" w:hAnsi="Times New Roman" w:cs="Times New Roman"/>
          <w:color w:val="auto"/>
          <w:spacing w:val="5"/>
          <w:sz w:val="28"/>
          <w:szCs w:val="28"/>
          <w:lang w:val="ru-RU"/>
        </w:rPr>
        <w:t xml:space="preserve">горизонтальная линия. </w:t>
      </w:r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На расстоянии 122 мм от верхнего края листа по центру размещается  текст в две строки заглавными буквами «ПОЧЁТНЫЙ  ДИПЛОМ»   </w:t>
      </w:r>
      <w:r w:rsidRPr="00865985">
        <w:rPr>
          <w:rFonts w:ascii="Times New Roman" w:hAnsi="Times New Roman" w:cs="Times New Roman"/>
          <w:sz w:val="28"/>
          <w:szCs w:val="28"/>
          <w:lang w:val="ru-RU"/>
        </w:rPr>
        <w:t xml:space="preserve">(размер: 118х40мм, шрифт </w:t>
      </w:r>
      <w:r w:rsidRPr="00865985">
        <w:rPr>
          <w:rFonts w:ascii="Times New Roman" w:hAnsi="Times New Roman" w:cs="Times New Roman"/>
          <w:sz w:val="28"/>
          <w:szCs w:val="28"/>
        </w:rPr>
        <w:t>Georgia</w:t>
      </w:r>
      <w:r w:rsidRPr="008659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5985">
        <w:rPr>
          <w:rFonts w:ascii="Times New Roman" w:hAnsi="Times New Roman" w:cs="Times New Roman"/>
          <w:sz w:val="28"/>
          <w:szCs w:val="28"/>
        </w:rPr>
        <w:t>Bold</w:t>
      </w:r>
      <w:r w:rsidRPr="00865985">
        <w:rPr>
          <w:rFonts w:ascii="Times New Roman" w:hAnsi="Times New Roman" w:cs="Times New Roman"/>
          <w:sz w:val="28"/>
          <w:szCs w:val="28"/>
          <w:lang w:val="ru-RU"/>
        </w:rPr>
        <w:t xml:space="preserve">, 48 </w:t>
      </w:r>
      <w:proofErr w:type="spellStart"/>
      <w:r w:rsidRPr="00865985">
        <w:rPr>
          <w:rFonts w:ascii="Times New Roman" w:hAnsi="Times New Roman" w:cs="Times New Roman"/>
          <w:sz w:val="28"/>
          <w:szCs w:val="28"/>
        </w:rPr>
        <w:t>pt</w:t>
      </w:r>
      <w:proofErr w:type="spellEnd"/>
      <w:r w:rsidRPr="00865985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86598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 цвет с переходом  снизу вверх от темно-синего </w:t>
      </w:r>
      <w:proofErr w:type="gramStart"/>
      <w:r w:rsidRPr="00865985">
        <w:rPr>
          <w:rFonts w:ascii="Times New Roman" w:hAnsi="Times New Roman" w:cs="Times New Roman"/>
          <w:color w:val="auto"/>
          <w:sz w:val="28"/>
          <w:szCs w:val="28"/>
          <w:lang w:val="ru-RU"/>
        </w:rPr>
        <w:t>к</w:t>
      </w:r>
      <w:proofErr w:type="gramEnd"/>
      <w:r w:rsidRPr="0086598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синему. Под синей надписью со сдвигом вправо и вниз на 0,3 мм расположена идентичная надпись золотого цвета.</w:t>
      </w:r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sz w:val="28"/>
          <w:szCs w:val="28"/>
          <w:lang w:val="ru-RU"/>
        </w:rPr>
        <w:t>На правой половине разворота</w:t>
      </w:r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, </w:t>
      </w:r>
      <w:r w:rsidRPr="00865985">
        <w:rPr>
          <w:rFonts w:ascii="Times New Roman" w:hAnsi="Times New Roman" w:cs="Times New Roman"/>
          <w:spacing w:val="5"/>
          <w:sz w:val="28"/>
          <w:szCs w:val="28"/>
          <w:lang w:val="ru-RU"/>
        </w:rPr>
        <w:t>на фоне представленной рамкой идентичной для всех четырех страниц</w:t>
      </w:r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, </w:t>
      </w:r>
      <w:r w:rsidRPr="00865985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по центру бежевый тон уходит в прозрачность. </w:t>
      </w:r>
      <w:r w:rsidRPr="00865985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 xml:space="preserve">На расстоянии 32 мм от верхнего края листа размещен малый герб (размер: 21х25мм). Слева и справа (вплотную) к малому гербу расположены развивающиеся  ленты в 4 сложения (размер: 45х25 мм). </w:t>
      </w:r>
    </w:p>
    <w:p w:rsidR="00B67079" w:rsidRPr="00865985" w:rsidRDefault="00B67079" w:rsidP="00B67079">
      <w:pPr>
        <w:pStyle w:val="BasicParagraph"/>
        <w:spacing w:line="276" w:lineRule="auto"/>
        <w:ind w:firstLine="454"/>
        <w:jc w:val="both"/>
        <w:rPr>
          <w:rFonts w:ascii="Times New Roman" w:hAnsi="Times New Roman" w:cs="Times New Roman"/>
          <w:spacing w:val="5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На расстоянии 78 мм от верхнего края листа заглавными буквами расположена надпись «НАГРАЖДАЕТСЯ» (размер: 115х10мм) </w:t>
      </w:r>
      <w:r w:rsidRPr="00865985">
        <w:rPr>
          <w:rFonts w:ascii="Times New Roman" w:hAnsi="Times New Roman" w:cs="Times New Roman"/>
          <w:spacing w:val="5"/>
          <w:sz w:val="28"/>
          <w:szCs w:val="28"/>
          <w:lang w:val="ru-RU"/>
        </w:rPr>
        <w:t>с имитацией тиснения, надпись, выполненная в бронзово-коричневом цвете.</w:t>
      </w:r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>В нижней части рамки размещается фотография здания Думы городского округа Тольятти, выполненная с правого ракурса, в серо-бежевом цвете. Границы фотографии размытые.</w:t>
      </w:r>
    </w:p>
    <w:p w:rsidR="00B67079" w:rsidRPr="00865985" w:rsidRDefault="00B67079" w:rsidP="00B67079">
      <w:pPr>
        <w:pStyle w:val="BasicParagraph"/>
        <w:spacing w:line="276" w:lineRule="auto"/>
        <w:ind w:firstLine="454"/>
        <w:jc w:val="both"/>
        <w:rPr>
          <w:rFonts w:ascii="Times New Roman" w:hAnsi="Times New Roman" w:cs="Times New Roman"/>
          <w:spacing w:val="5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На расстоянии 38 мм от нижнего края листа расположен горизонтальный вензель (размер 36х7 мм),  в виде восьмерки, выполненный  в бронзово - коричневом цвете. </w:t>
      </w:r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spacing w:val="-5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lastRenderedPageBreak/>
        <w:t xml:space="preserve">На обратной стороне Почётного диплома </w:t>
      </w:r>
      <w:r w:rsidRPr="00865985">
        <w:rPr>
          <w:rFonts w:ascii="Times New Roman" w:hAnsi="Times New Roman" w:cs="Times New Roman"/>
          <w:spacing w:val="5"/>
          <w:sz w:val="28"/>
          <w:szCs w:val="28"/>
          <w:lang w:val="ru-RU"/>
        </w:rPr>
        <w:t>на фоне, представленной рамкой, идентичной для всех четырех страниц</w:t>
      </w:r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, на расстоянии 93 мм от верхнего края листа, изображено тиснение малого герба (размер 129х134 мм) в светло-бежевом цвете. Внизу рамки надпись «Россия, 445021, г. Тольятти, Центральная площадь, 4» (размер: 105х4 мм, шрифт </w:t>
      </w:r>
      <w:r w:rsidRPr="00865985">
        <w:rPr>
          <w:rFonts w:ascii="Times New Roman" w:hAnsi="Times New Roman" w:cs="Times New Roman"/>
          <w:spacing w:val="-5"/>
          <w:sz w:val="28"/>
          <w:szCs w:val="28"/>
        </w:rPr>
        <w:t>Minion</w:t>
      </w:r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65985">
        <w:rPr>
          <w:rFonts w:ascii="Times New Roman" w:hAnsi="Times New Roman" w:cs="Times New Roman"/>
          <w:spacing w:val="-5"/>
          <w:sz w:val="28"/>
          <w:szCs w:val="28"/>
        </w:rPr>
        <w:t>Pro</w:t>
      </w:r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proofErr w:type="spellStart"/>
      <w:r w:rsidRPr="00865985">
        <w:rPr>
          <w:rFonts w:ascii="Times New Roman" w:hAnsi="Times New Roman" w:cs="Times New Roman"/>
          <w:spacing w:val="-5"/>
          <w:sz w:val="28"/>
          <w:szCs w:val="28"/>
        </w:rPr>
        <w:t>Semibold</w:t>
      </w:r>
      <w:proofErr w:type="spellEnd"/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, 13 </w:t>
      </w:r>
      <w:proofErr w:type="spellStart"/>
      <w:r w:rsidRPr="00865985">
        <w:rPr>
          <w:rFonts w:ascii="Times New Roman" w:hAnsi="Times New Roman" w:cs="Times New Roman"/>
          <w:spacing w:val="-5"/>
          <w:sz w:val="28"/>
          <w:szCs w:val="28"/>
        </w:rPr>
        <w:t>pt</w:t>
      </w:r>
      <w:proofErr w:type="spellEnd"/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>).</w:t>
      </w:r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spacing w:val="-5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>Почётный диплом помещается в папку</w:t>
      </w:r>
      <w:r w:rsidRPr="0086598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формата А</w:t>
      </w:r>
      <w:proofErr w:type="gramStart"/>
      <w:r w:rsidRPr="0086598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4</w:t>
      </w:r>
      <w:proofErr w:type="gramEnd"/>
      <w:r w:rsidRPr="0086598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</w:t>
      </w:r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размером 310</w:t>
      </w:r>
      <w:r w:rsidRPr="00865985">
        <w:rPr>
          <w:rFonts w:ascii="Times New Roman" w:hAnsi="Times New Roman" w:cs="Times New Roman"/>
          <w:spacing w:val="-5"/>
          <w:sz w:val="28"/>
          <w:szCs w:val="28"/>
        </w:rPr>
        <w:t>x</w:t>
      </w:r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220 мм, выполненную  из синтетического материала </w:t>
      </w:r>
      <w:r w:rsidR="001408A4">
        <w:rPr>
          <w:rFonts w:ascii="Times New Roman" w:hAnsi="Times New Roman" w:cs="Times New Roman"/>
          <w:spacing w:val="-5"/>
          <w:sz w:val="28"/>
          <w:szCs w:val="28"/>
          <w:lang w:val="ru-RU"/>
        </w:rPr>
        <w:t>тёмно-зеленого цвета</w:t>
      </w:r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. На лицевой стороне папки на расстоянии 60 мм от верхнего края - эмблема малого герба </w:t>
      </w:r>
      <w:r w:rsidRPr="00865985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 xml:space="preserve">(размер: 35х45мм) </w:t>
      </w:r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и надпись «Дума городского округа Тольятти», выполненные золотистым цветом. На разворотах, на зелёном фоне - изображение памятника </w:t>
      </w:r>
      <w:proofErr w:type="spellStart"/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>В.Н.Татищеву</w:t>
      </w:r>
      <w:proofErr w:type="spellEnd"/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и надпись «Тольятти».</w:t>
      </w:r>
    </w:p>
    <w:p w:rsidR="00B67079" w:rsidRPr="00865985" w:rsidRDefault="00B67079" w:rsidP="00B67079">
      <w:pPr>
        <w:pStyle w:val="BasicParagraph"/>
        <w:spacing w:line="276" w:lineRule="auto"/>
        <w:ind w:firstLine="480"/>
        <w:jc w:val="both"/>
        <w:rPr>
          <w:rFonts w:ascii="Times New Roman" w:hAnsi="Times New Roman" w:cs="Times New Roman"/>
          <w:spacing w:val="-5"/>
          <w:sz w:val="28"/>
          <w:szCs w:val="28"/>
          <w:lang w:val="ru-RU"/>
        </w:rPr>
      </w:pPr>
      <w:r w:rsidRPr="00865985">
        <w:rPr>
          <w:rFonts w:ascii="Times New Roman" w:hAnsi="Times New Roman" w:cs="Times New Roman"/>
          <w:spacing w:val="-5"/>
          <w:sz w:val="28"/>
          <w:szCs w:val="28"/>
          <w:lang w:val="ru-RU"/>
        </w:rPr>
        <w:t>Почётный диплом крепится внутри папки при помощи тесьмы, проходящей по сгибу папки.</w:t>
      </w:r>
    </w:p>
    <w:p w:rsidR="00B67079" w:rsidRDefault="00B67079" w:rsidP="00194299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079" w:rsidRDefault="00B67079" w:rsidP="00B67079">
      <w:pPr>
        <w:tabs>
          <w:tab w:val="left" w:pos="113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079">
        <w:rPr>
          <w:rFonts w:ascii="Times New Roman" w:hAnsi="Times New Roman" w:cs="Times New Roman"/>
          <w:b/>
          <w:sz w:val="28"/>
          <w:szCs w:val="28"/>
        </w:rPr>
        <w:t>4. Описание Благодарственного письма Думы городского округа Тольятти</w:t>
      </w:r>
    </w:p>
    <w:p w:rsidR="007042F6" w:rsidRDefault="007042F6" w:rsidP="00B67079">
      <w:pPr>
        <w:tabs>
          <w:tab w:val="left" w:pos="113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079" w:rsidRPr="008E6F80" w:rsidRDefault="00B67079" w:rsidP="00B67079">
      <w:pPr>
        <w:pStyle w:val="BasicParagraph"/>
        <w:spacing w:line="276" w:lineRule="auto"/>
        <w:ind w:firstLine="482"/>
        <w:jc w:val="both"/>
        <w:rPr>
          <w:rFonts w:ascii="Times New Roman" w:hAnsi="Times New Roman" w:cs="Times New Roman"/>
          <w:spacing w:val="-4"/>
          <w:sz w:val="28"/>
          <w:szCs w:val="28"/>
          <w:lang w:val="ru-RU"/>
        </w:rPr>
      </w:pPr>
      <w:r w:rsidRPr="008E6F80">
        <w:rPr>
          <w:rFonts w:ascii="Times New Roman" w:hAnsi="Times New Roman" w:cs="Times New Roman"/>
          <w:spacing w:val="5"/>
          <w:sz w:val="28"/>
          <w:szCs w:val="28"/>
          <w:lang w:val="ru-RU"/>
        </w:rPr>
        <w:t>Благодарственное письмо Думы городского округа Тольятти (далее - Благодарственное письмо) представляет собой лист формата А</w:t>
      </w:r>
      <w:proofErr w:type="gramStart"/>
      <w:r w:rsidRPr="008E6F80">
        <w:rPr>
          <w:rFonts w:ascii="Times New Roman" w:hAnsi="Times New Roman" w:cs="Times New Roman"/>
          <w:spacing w:val="5"/>
          <w:sz w:val="28"/>
          <w:szCs w:val="28"/>
          <w:lang w:val="ru-RU"/>
        </w:rPr>
        <w:t>4</w:t>
      </w:r>
      <w:proofErr w:type="gramEnd"/>
      <w:r w:rsidRPr="008E6F80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. </w:t>
      </w:r>
      <w:r w:rsidRPr="008E6F80">
        <w:rPr>
          <w:rFonts w:ascii="Times New Roman" w:hAnsi="Times New Roman" w:cs="Times New Roman"/>
          <w:spacing w:val="-4"/>
          <w:sz w:val="28"/>
          <w:szCs w:val="28"/>
          <w:lang w:val="ru-RU"/>
        </w:rPr>
        <w:t>Фон бумаги светло-бежевого цвета. По центру бежевый тон уходит в прозрачность</w:t>
      </w:r>
      <w:proofErr w:type="gramStart"/>
      <w:r w:rsidRPr="008E6F80">
        <w:rPr>
          <w:rFonts w:ascii="Times New Roman" w:hAnsi="Times New Roman" w:cs="Times New Roman"/>
          <w:spacing w:val="-4"/>
          <w:sz w:val="28"/>
          <w:szCs w:val="28"/>
          <w:lang w:val="ru-RU"/>
        </w:rPr>
        <w:t>.</w:t>
      </w:r>
      <w:proofErr w:type="gramEnd"/>
      <w:r w:rsidRPr="008E6F80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proofErr w:type="gramStart"/>
      <w:r w:rsidRPr="008E6F80">
        <w:rPr>
          <w:rFonts w:ascii="Times New Roman" w:hAnsi="Times New Roman" w:cs="Times New Roman"/>
          <w:spacing w:val="-4"/>
          <w:sz w:val="28"/>
          <w:szCs w:val="28"/>
          <w:lang w:val="ru-RU"/>
        </w:rPr>
        <w:t>о</w:t>
      </w:r>
      <w:proofErr w:type="gramEnd"/>
      <w:r w:rsidRPr="008E6F80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брамляется двойной рамкой (две тонких рамки, наложенные друг на друга с интервалом 2,5 мм), ширина внешней рамки  - 1,7 мм,  ширина внутренней рамки - 0,8 мм. Углы внешней рамки скошены под углом 45 градусов, на расстоянии  29 мм от всех краев листа. Рамки выполнены в бежево-золотистом цвете. Расстояние всех краев листа до рамки составляет 8 мм. </w:t>
      </w:r>
      <w:r w:rsidRPr="008E6F80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Рекомендуемая бумага - плотность не менее 250 </w:t>
      </w:r>
      <w:proofErr w:type="spellStart"/>
      <w:r w:rsidRPr="008E6F80">
        <w:rPr>
          <w:rFonts w:ascii="Times New Roman" w:hAnsi="Times New Roman" w:cs="Times New Roman"/>
          <w:spacing w:val="5"/>
          <w:sz w:val="28"/>
          <w:szCs w:val="28"/>
          <w:lang w:val="ru-RU"/>
        </w:rPr>
        <w:t>гр</w:t>
      </w:r>
      <w:proofErr w:type="spellEnd"/>
      <w:r w:rsidRPr="008E6F80">
        <w:rPr>
          <w:rFonts w:ascii="Times New Roman" w:hAnsi="Times New Roman" w:cs="Times New Roman"/>
          <w:spacing w:val="5"/>
          <w:sz w:val="28"/>
          <w:szCs w:val="28"/>
          <w:lang w:val="ru-RU"/>
        </w:rPr>
        <w:t>/</w:t>
      </w:r>
      <w:proofErr w:type="spellStart"/>
      <w:r w:rsidRPr="008E6F80">
        <w:rPr>
          <w:rFonts w:ascii="Times New Roman" w:hAnsi="Times New Roman" w:cs="Times New Roman"/>
          <w:spacing w:val="5"/>
          <w:sz w:val="28"/>
          <w:szCs w:val="28"/>
          <w:lang w:val="ru-RU"/>
        </w:rPr>
        <w:t>кв.м</w:t>
      </w:r>
      <w:proofErr w:type="spellEnd"/>
      <w:r w:rsidRPr="008E6F80">
        <w:rPr>
          <w:rFonts w:ascii="Times New Roman" w:hAnsi="Times New Roman" w:cs="Times New Roman"/>
          <w:spacing w:val="5"/>
          <w:sz w:val="28"/>
          <w:szCs w:val="28"/>
          <w:lang w:val="ru-RU"/>
        </w:rPr>
        <w:t>.</w:t>
      </w:r>
    </w:p>
    <w:p w:rsidR="00B67079" w:rsidRPr="008E6F80" w:rsidRDefault="00B67079" w:rsidP="00B67079">
      <w:pPr>
        <w:pStyle w:val="BasicParagraph"/>
        <w:spacing w:line="276" w:lineRule="auto"/>
        <w:ind w:firstLine="482"/>
        <w:jc w:val="both"/>
        <w:rPr>
          <w:rFonts w:ascii="Times New Roman" w:hAnsi="Times New Roman" w:cs="Times New Roman"/>
          <w:spacing w:val="-4"/>
          <w:sz w:val="28"/>
          <w:szCs w:val="28"/>
          <w:lang w:val="ru-RU"/>
        </w:rPr>
      </w:pPr>
      <w:r w:rsidRPr="008E6F80">
        <w:rPr>
          <w:rFonts w:ascii="Times New Roman" w:hAnsi="Times New Roman" w:cs="Times New Roman"/>
          <w:spacing w:val="-4"/>
          <w:sz w:val="28"/>
          <w:szCs w:val="28"/>
          <w:lang w:val="ru-RU"/>
        </w:rPr>
        <w:t>Композиция всех элементов центрально – симметричная.</w:t>
      </w:r>
    </w:p>
    <w:p w:rsidR="00B67079" w:rsidRPr="008E6F80" w:rsidRDefault="00B67079" w:rsidP="00B67079">
      <w:pPr>
        <w:pStyle w:val="BasicParagraph"/>
        <w:spacing w:line="276" w:lineRule="auto"/>
        <w:ind w:firstLine="482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</w:pPr>
      <w:r w:rsidRPr="008E6F80">
        <w:rPr>
          <w:rFonts w:ascii="Times New Roman" w:hAnsi="Times New Roman" w:cs="Times New Roman"/>
          <w:spacing w:val="-4"/>
          <w:sz w:val="28"/>
          <w:szCs w:val="28"/>
          <w:lang w:val="ru-RU"/>
        </w:rPr>
        <w:t>Внутри рамок  н</w:t>
      </w:r>
      <w:r w:rsidRPr="008E6F80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>а расстоянии 23 мм от верхнего края листа размещен повседневный (малый) герб городского округа Тольятти (размер: 32х38мм).</w:t>
      </w:r>
    </w:p>
    <w:p w:rsidR="00B67079" w:rsidRPr="008E6F80" w:rsidRDefault="00B67079" w:rsidP="00B67079">
      <w:pPr>
        <w:pStyle w:val="BasicParagraph"/>
        <w:spacing w:line="276" w:lineRule="auto"/>
        <w:ind w:firstLine="482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</w:pPr>
      <w:r w:rsidRPr="008E6F80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 xml:space="preserve">Слева и справа (вплотную) к повседневному (малому) гербу городского округа Тольятти  расположены развивающиеся  ленты в цвете Российского флага в 4 сложения (размер: 68х37 мм). </w:t>
      </w:r>
    </w:p>
    <w:p w:rsidR="00B67079" w:rsidRPr="008E6F80" w:rsidRDefault="00B67079" w:rsidP="00B67079">
      <w:pPr>
        <w:pStyle w:val="BasicParagraph"/>
        <w:spacing w:line="276" w:lineRule="auto"/>
        <w:ind w:firstLine="482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E6F8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На расстоянии 81 мм от верхнего края листа по центру размещён  текст в две строки заглавными буквами «БЛАГОДАРСТВЕННОЕ ПИСЬМО» (размер: 168х27 мм, шрифт </w:t>
      </w:r>
      <w:r w:rsidRPr="008E6F80">
        <w:rPr>
          <w:rFonts w:ascii="Times New Roman" w:hAnsi="Times New Roman" w:cs="Times New Roman"/>
          <w:color w:val="auto"/>
          <w:sz w:val="28"/>
          <w:szCs w:val="28"/>
        </w:rPr>
        <w:t>Georgia</w:t>
      </w:r>
      <w:r w:rsidRPr="008E6F8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8E6F80">
        <w:rPr>
          <w:rFonts w:ascii="Times New Roman" w:hAnsi="Times New Roman" w:cs="Times New Roman"/>
          <w:color w:val="auto"/>
          <w:sz w:val="28"/>
          <w:szCs w:val="28"/>
        </w:rPr>
        <w:t>Bold</w:t>
      </w:r>
      <w:r w:rsidRPr="008E6F8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38 </w:t>
      </w:r>
      <w:proofErr w:type="spellStart"/>
      <w:r w:rsidRPr="008E6F80">
        <w:rPr>
          <w:rFonts w:ascii="Times New Roman" w:hAnsi="Times New Roman" w:cs="Times New Roman"/>
          <w:color w:val="auto"/>
          <w:sz w:val="28"/>
          <w:szCs w:val="28"/>
        </w:rPr>
        <w:t>pt</w:t>
      </w:r>
      <w:proofErr w:type="spellEnd"/>
      <w:r w:rsidRPr="008E6F8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),  цвет с переходом  снизу вверх от темно-синего </w:t>
      </w:r>
      <w:proofErr w:type="gramStart"/>
      <w:r w:rsidRPr="008E6F80">
        <w:rPr>
          <w:rFonts w:ascii="Times New Roman" w:hAnsi="Times New Roman" w:cs="Times New Roman"/>
          <w:color w:val="auto"/>
          <w:sz w:val="28"/>
          <w:szCs w:val="28"/>
          <w:lang w:val="ru-RU"/>
        </w:rPr>
        <w:t>к</w:t>
      </w:r>
      <w:proofErr w:type="gramEnd"/>
      <w:r w:rsidRPr="008E6F8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синему. Под синей надписью со сдвигом вправо и вниз на 0,3 мм расположена идентичная надпись золотого цвета.</w:t>
      </w:r>
    </w:p>
    <w:p w:rsidR="00B67079" w:rsidRPr="008E6F80" w:rsidRDefault="00B67079" w:rsidP="00B67079">
      <w:pPr>
        <w:pStyle w:val="BasicParagraph"/>
        <w:spacing w:line="276" w:lineRule="auto"/>
        <w:ind w:firstLine="482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</w:pPr>
      <w:r w:rsidRPr="008E6F80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lastRenderedPageBreak/>
        <w:t>В нижней части рамки размещается фотография здания Думы городского округа Тольятти, выполненная с правого ракурса, в серо-бежевом цвете. Границы фотографии размытые</w:t>
      </w:r>
      <w:proofErr w:type="gramStart"/>
      <w:r w:rsidRPr="008E6F80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>.</w:t>
      </w:r>
      <w:r w:rsidR="003B791D">
        <w:rPr>
          <w:rFonts w:ascii="Times New Roman" w:hAnsi="Times New Roman" w:cs="Times New Roman"/>
          <w:color w:val="auto"/>
          <w:spacing w:val="-4"/>
          <w:sz w:val="28"/>
          <w:szCs w:val="28"/>
          <w:lang w:val="ru-RU"/>
        </w:rPr>
        <w:t>».</w:t>
      </w:r>
      <w:proofErr w:type="gramEnd"/>
    </w:p>
    <w:p w:rsidR="00490258" w:rsidRPr="001408A4" w:rsidRDefault="00490258" w:rsidP="001408A4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8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газете «Городские ведомости».</w:t>
      </w:r>
    </w:p>
    <w:p w:rsidR="001408A4" w:rsidRPr="001408A4" w:rsidRDefault="001408A4" w:rsidP="0047362B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Настоящее решение вступает </w:t>
      </w:r>
      <w:r w:rsidR="009B5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силу </w:t>
      </w:r>
      <w:r w:rsidR="00CE0C1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4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момента </w:t>
      </w:r>
      <w:r w:rsidR="009B5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47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подписания, но не ранее </w:t>
      </w:r>
      <w:r w:rsidRPr="001408A4">
        <w:rPr>
          <w:rFonts w:ascii="Times New Roman" w:eastAsia="Times New Roman" w:hAnsi="Times New Roman" w:cs="Times New Roman"/>
          <w:sz w:val="28"/>
          <w:szCs w:val="28"/>
          <w:lang w:eastAsia="ru-RU"/>
        </w:rPr>
        <w:t>01.01.2025.</w:t>
      </w:r>
    </w:p>
    <w:p w:rsidR="00490258" w:rsidRPr="001408A4" w:rsidRDefault="00490258" w:rsidP="001942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8A4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proofErr w:type="gramStart"/>
      <w:r w:rsidRPr="001408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4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490258" w:rsidRPr="00194299" w:rsidRDefault="00490258" w:rsidP="0019429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258" w:rsidRPr="00194299" w:rsidRDefault="00490258" w:rsidP="0019429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258" w:rsidRPr="00194299" w:rsidRDefault="00490258" w:rsidP="0019429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258" w:rsidRPr="00194299" w:rsidRDefault="00490258" w:rsidP="0019429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258" w:rsidRPr="00194299" w:rsidRDefault="00490258" w:rsidP="0019429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Думы                                                                            </w:t>
      </w:r>
      <w:proofErr w:type="spellStart"/>
      <w:r w:rsidRPr="00194299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С.Ю.Рузанов</w:t>
      </w:r>
      <w:proofErr w:type="spellEnd"/>
    </w:p>
    <w:p w:rsidR="008C4414" w:rsidRPr="00194299" w:rsidRDefault="008C4414" w:rsidP="0019429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C4414" w:rsidRPr="00194299" w:rsidSect="0014650E">
      <w:headerReference w:type="default" r:id="rId11"/>
      <w:pgSz w:w="11905" w:h="16838"/>
      <w:pgMar w:top="1021" w:right="851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EB8" w:rsidRDefault="00AD2EB8">
      <w:pPr>
        <w:spacing w:after="0" w:line="240" w:lineRule="auto"/>
      </w:pPr>
      <w:r>
        <w:separator/>
      </w:r>
    </w:p>
  </w:endnote>
  <w:endnote w:type="continuationSeparator" w:id="0">
    <w:p w:rsidR="00AD2EB8" w:rsidRDefault="00AD2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EB8" w:rsidRDefault="00AD2EB8">
      <w:pPr>
        <w:spacing w:after="0" w:line="240" w:lineRule="auto"/>
      </w:pPr>
      <w:r>
        <w:separator/>
      </w:r>
    </w:p>
  </w:footnote>
  <w:footnote w:type="continuationSeparator" w:id="0">
    <w:p w:rsidR="00AD2EB8" w:rsidRDefault="00AD2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5880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137DE" w:rsidRDefault="00A137DE">
        <w:pPr>
          <w:pStyle w:val="a4"/>
          <w:jc w:val="right"/>
        </w:pPr>
      </w:p>
      <w:p w:rsidR="00A137DE" w:rsidRPr="00A137DE" w:rsidRDefault="00A137DE">
        <w:pPr>
          <w:pStyle w:val="a4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137D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137D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137D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34F3F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137D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F7D9F" w:rsidRPr="00EF7D9F" w:rsidRDefault="00434F3F" w:rsidP="00EF7D9F">
    <w:pPr>
      <w:pStyle w:val="a4"/>
      <w:tabs>
        <w:tab w:val="clear" w:pos="4677"/>
        <w:tab w:val="clear" w:pos="9355"/>
        <w:tab w:val="left" w:pos="1188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16D7"/>
    <w:multiLevelType w:val="hybridMultilevel"/>
    <w:tmpl w:val="CBFC348C"/>
    <w:lvl w:ilvl="0" w:tplc="356AA3B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A5521F"/>
    <w:multiLevelType w:val="multilevel"/>
    <w:tmpl w:val="4C70D5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CB36A79"/>
    <w:multiLevelType w:val="hybridMultilevel"/>
    <w:tmpl w:val="576C5B7A"/>
    <w:lvl w:ilvl="0" w:tplc="DDC2FF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258"/>
    <w:rsid w:val="0000073E"/>
    <w:rsid w:val="00016397"/>
    <w:rsid w:val="00043D97"/>
    <w:rsid w:val="000C4B3F"/>
    <w:rsid w:val="001235EB"/>
    <w:rsid w:val="001408A4"/>
    <w:rsid w:val="00144E98"/>
    <w:rsid w:val="0014650E"/>
    <w:rsid w:val="00194299"/>
    <w:rsid w:val="00253B4E"/>
    <w:rsid w:val="00270D99"/>
    <w:rsid w:val="002743B2"/>
    <w:rsid w:val="00351018"/>
    <w:rsid w:val="003576EE"/>
    <w:rsid w:val="00371D57"/>
    <w:rsid w:val="00376E95"/>
    <w:rsid w:val="00377393"/>
    <w:rsid w:val="003B791D"/>
    <w:rsid w:val="003D754B"/>
    <w:rsid w:val="00403C6F"/>
    <w:rsid w:val="00407D38"/>
    <w:rsid w:val="00420EFF"/>
    <w:rsid w:val="00434F3F"/>
    <w:rsid w:val="00456CAD"/>
    <w:rsid w:val="004633E4"/>
    <w:rsid w:val="00471A0F"/>
    <w:rsid w:val="0047362B"/>
    <w:rsid w:val="004837E8"/>
    <w:rsid w:val="00490258"/>
    <w:rsid w:val="004A4E36"/>
    <w:rsid w:val="005365FD"/>
    <w:rsid w:val="0056293B"/>
    <w:rsid w:val="00586FBF"/>
    <w:rsid w:val="005A7C33"/>
    <w:rsid w:val="005C3461"/>
    <w:rsid w:val="00675CA4"/>
    <w:rsid w:val="006B40DE"/>
    <w:rsid w:val="006B57CB"/>
    <w:rsid w:val="006B64B3"/>
    <w:rsid w:val="007042F6"/>
    <w:rsid w:val="00765811"/>
    <w:rsid w:val="007F5F8A"/>
    <w:rsid w:val="008309CD"/>
    <w:rsid w:val="008A3C96"/>
    <w:rsid w:val="008B2522"/>
    <w:rsid w:val="008B2D31"/>
    <w:rsid w:val="008C4414"/>
    <w:rsid w:val="008E2AEC"/>
    <w:rsid w:val="0095490A"/>
    <w:rsid w:val="00955D6E"/>
    <w:rsid w:val="00961778"/>
    <w:rsid w:val="00977ED3"/>
    <w:rsid w:val="0098298D"/>
    <w:rsid w:val="009B5967"/>
    <w:rsid w:val="00A0068A"/>
    <w:rsid w:val="00A137DE"/>
    <w:rsid w:val="00AD2EB8"/>
    <w:rsid w:val="00B423E4"/>
    <w:rsid w:val="00B67079"/>
    <w:rsid w:val="00BA409E"/>
    <w:rsid w:val="00BB705B"/>
    <w:rsid w:val="00C74EFA"/>
    <w:rsid w:val="00C92423"/>
    <w:rsid w:val="00CE0C16"/>
    <w:rsid w:val="00D71775"/>
    <w:rsid w:val="00D904E7"/>
    <w:rsid w:val="00DE4283"/>
    <w:rsid w:val="00DF486A"/>
    <w:rsid w:val="00E0031D"/>
    <w:rsid w:val="00E401D5"/>
    <w:rsid w:val="00EE05E8"/>
    <w:rsid w:val="00EF19B7"/>
    <w:rsid w:val="00F14674"/>
    <w:rsid w:val="00F35702"/>
    <w:rsid w:val="00F63FE3"/>
    <w:rsid w:val="00FF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2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0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0258"/>
  </w:style>
  <w:style w:type="paragraph" w:styleId="a6">
    <w:name w:val="Balloon Text"/>
    <w:basedOn w:val="a"/>
    <w:link w:val="a7"/>
    <w:uiPriority w:val="99"/>
    <w:semiHidden/>
    <w:unhideWhenUsed/>
    <w:rsid w:val="00DE4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2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8A3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asicParagraph">
    <w:name w:val="[Basic Paragraph]"/>
    <w:basedOn w:val="a"/>
    <w:uiPriority w:val="99"/>
    <w:rsid w:val="00EF19B7"/>
    <w:pPr>
      <w:autoSpaceDE w:val="0"/>
      <w:autoSpaceDN w:val="0"/>
      <w:adjustRightInd w:val="0"/>
      <w:spacing w:after="0" w:line="288" w:lineRule="auto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a9">
    <w:name w:val="footer"/>
    <w:basedOn w:val="a"/>
    <w:link w:val="aa"/>
    <w:uiPriority w:val="99"/>
    <w:unhideWhenUsed/>
    <w:rsid w:val="00A13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37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2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0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0258"/>
  </w:style>
  <w:style w:type="paragraph" w:styleId="a6">
    <w:name w:val="Balloon Text"/>
    <w:basedOn w:val="a"/>
    <w:link w:val="a7"/>
    <w:uiPriority w:val="99"/>
    <w:semiHidden/>
    <w:unhideWhenUsed/>
    <w:rsid w:val="00DE4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2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8A3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asicParagraph">
    <w:name w:val="[Basic Paragraph]"/>
    <w:basedOn w:val="a"/>
    <w:uiPriority w:val="99"/>
    <w:rsid w:val="00EF19B7"/>
    <w:pPr>
      <w:autoSpaceDE w:val="0"/>
      <w:autoSpaceDN w:val="0"/>
      <w:adjustRightInd w:val="0"/>
      <w:spacing w:after="0" w:line="288" w:lineRule="auto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a9">
    <w:name w:val="footer"/>
    <w:basedOn w:val="a"/>
    <w:link w:val="aa"/>
    <w:uiPriority w:val="99"/>
    <w:unhideWhenUsed/>
    <w:rsid w:val="00A13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3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256&amp;n=189801&amp;dst=1002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0C568CB7ED47D73DBDDBD3CC0B08B2CAA17B40D38037A45F7D322D2AA5ECE14D26FF9E2D9BEFE756714BE9AE6CE8B5A9341A06880234C95110BD8c9Z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3AF17-80A3-48CA-AD0E-04C28D469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12</Pages>
  <Words>3725</Words>
  <Characters>21237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11</cp:revision>
  <cp:lastPrinted>2024-12-18T07:42:00Z</cp:lastPrinted>
  <dcterms:created xsi:type="dcterms:W3CDTF">2024-12-04T07:12:00Z</dcterms:created>
  <dcterms:modified xsi:type="dcterms:W3CDTF">2024-12-19T11:06:00Z</dcterms:modified>
</cp:coreProperties>
</file>